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C4" w:rsidRDefault="00DF099C" w:rsidP="0084663E">
      <w:pPr>
        <w:spacing w:before="12"/>
        <w:ind w:right="1338"/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680" w:bottom="280" w:left="1680" w:header="720" w:footer="720" w:gutter="0"/>
          <w:cols w:space="720"/>
        </w:sectPr>
      </w:pPr>
      <w:r>
        <w:rPr>
          <w:rFonts w:ascii="宋体" w:eastAsia="宋体" w:hAnsi="宋体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/>
          <w:sz w:val="28"/>
          <w:szCs w:val="28"/>
        </w:rPr>
        <w:instrText>ADDIN CNKISM.UserStyle</w:instrText>
      </w:r>
      <w:r>
        <w:rPr>
          <w:rFonts w:ascii="宋体" w:eastAsia="宋体" w:hAnsi="宋体" w:cs="宋体"/>
          <w:sz w:val="28"/>
          <w:szCs w:val="28"/>
        </w:rPr>
      </w:r>
      <w:r>
        <w:rPr>
          <w:rFonts w:ascii="宋体" w:eastAsia="宋体" w:hAnsi="宋体" w:cs="宋体"/>
          <w:sz w:val="28"/>
          <w:szCs w:val="28"/>
        </w:rPr>
        <w:fldChar w:fldCharType="end"/>
      </w:r>
    </w:p>
    <w:p w:rsidR="00B41BC4" w:rsidRDefault="004E61F1" w:rsidP="0084663E">
      <w:pPr>
        <w:pStyle w:val="a3"/>
        <w:spacing w:before="2"/>
        <w:ind w:left="0"/>
        <w:rPr>
          <w:rFonts w:ascii="Times New Roman" w:eastAsia="Times New Roman" w:hAnsi="Times New Roman" w:cs="Times New Roman"/>
        </w:rPr>
      </w:pPr>
      <w:r>
        <w:lastRenderedPageBreak/>
        <w:pict>
          <v:group id="_x0000_s1077" style="position:absolute;margin-left:202.6pt;margin-top:22.65pt;width:.4pt;height:.1pt;z-index:1168;mso-position-horizontal-relative:page" coordorigin="4052,453" coordsize="8,2">
            <v:shape id="_x0000_s1078" style="position:absolute;left:4052;top:453;width:8;height:2" coordorigin="4052,453" coordsize="8,0" path="m4052,453r8,e" filled="f" strokeweight=".16919mm">
              <v:path arrowok="t"/>
            </v:shape>
            <w10:wrap anchorx="page"/>
          </v:group>
        </w:pict>
      </w:r>
      <w:r w:rsidR="0084663E">
        <w:rPr>
          <w:rFonts w:ascii="黑体" w:eastAsia="黑体" w:hAnsi="黑体" w:cs="黑体"/>
          <w:position w:val="1"/>
        </w:rPr>
        <w:t>附件</w:t>
      </w:r>
      <w:r w:rsidR="0084663E">
        <w:rPr>
          <w:rFonts w:ascii="黑体" w:eastAsia="黑体" w:hAnsi="黑体" w:cs="黑体"/>
          <w:spacing w:val="-81"/>
          <w:position w:val="1"/>
        </w:rPr>
        <w:t xml:space="preserve"> </w:t>
      </w:r>
      <w:r w:rsidR="0084663E">
        <w:rPr>
          <w:rFonts w:ascii="Times New Roman" w:eastAsia="Times New Roman" w:hAnsi="Times New Roman" w:cs="Times New Roman"/>
        </w:rPr>
        <w:t>2</w:t>
      </w:r>
    </w:p>
    <w:tbl>
      <w:tblPr>
        <w:tblStyle w:val="TableNormal"/>
        <w:tblW w:w="0" w:type="auto"/>
        <w:tblInd w:w="2632" w:type="dxa"/>
        <w:tblLayout w:type="fixed"/>
        <w:tblLook w:val="01E0" w:firstRow="1" w:lastRow="1" w:firstColumn="1" w:lastColumn="1" w:noHBand="0" w:noVBand="0"/>
      </w:tblPr>
      <w:tblGrid>
        <w:gridCol w:w="1237"/>
        <w:gridCol w:w="2349"/>
        <w:gridCol w:w="1740"/>
        <w:gridCol w:w="988"/>
      </w:tblGrid>
      <w:tr w:rsidR="00B41BC4">
        <w:trPr>
          <w:trHeight w:hRule="exact" w:val="460"/>
        </w:trPr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84663E">
            <w:pPr>
              <w:pStyle w:val="TableParagraph"/>
              <w:spacing w:before="60"/>
              <w:ind w:left="13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学科代码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84663E">
            <w:pPr>
              <w:pStyle w:val="TableParagraph"/>
              <w:spacing w:before="60"/>
              <w:ind w:left="68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学科名称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84663E">
            <w:pPr>
              <w:pStyle w:val="TableParagraph"/>
              <w:spacing w:before="60"/>
              <w:ind w:left="2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是否同意转自筹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84663E">
            <w:pPr>
              <w:pStyle w:val="TableParagraph"/>
              <w:tabs>
                <w:tab w:val="left" w:pos="605"/>
              </w:tabs>
              <w:spacing w:before="60"/>
              <w:ind w:left="12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95"/>
                <w:sz w:val="24"/>
                <w:szCs w:val="24"/>
              </w:rPr>
              <w:t>编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</w:rPr>
              <w:tab/>
            </w:r>
            <w:r>
              <w:rPr>
                <w:rFonts w:ascii="黑体" w:eastAsia="黑体" w:hAnsi="黑体" w:cs="黑体"/>
                <w:sz w:val="24"/>
                <w:szCs w:val="24"/>
              </w:rPr>
              <w:t>号</w:t>
            </w:r>
          </w:p>
        </w:tc>
      </w:tr>
      <w:tr w:rsidR="00B41BC4">
        <w:trPr>
          <w:trHeight w:hRule="exact" w:val="489"/>
        </w:trPr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B41BC4"/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B41BC4"/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B41BC4"/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1BC4" w:rsidRDefault="00B41BC4"/>
        </w:tc>
      </w:tr>
    </w:tbl>
    <w:p w:rsidR="00B41BC4" w:rsidRDefault="00B41BC4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B41BC4" w:rsidRDefault="00B41BC4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B41BC4" w:rsidRDefault="00B41BC4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B41BC4" w:rsidRDefault="0084663E">
      <w:pPr>
        <w:tabs>
          <w:tab w:val="left" w:pos="1144"/>
          <w:tab w:val="left" w:pos="2185"/>
        </w:tabs>
        <w:spacing w:before="217" w:line="357" w:lineRule="auto"/>
        <w:ind w:left="109" w:right="121"/>
        <w:jc w:val="center"/>
        <w:rPr>
          <w:rFonts w:ascii="黑体" w:eastAsia="黑体" w:hAnsi="黑体" w:cs="黑体"/>
          <w:sz w:val="51"/>
          <w:szCs w:val="51"/>
          <w:lang w:eastAsia="zh-CN"/>
        </w:rPr>
      </w:pPr>
      <w:r>
        <w:rPr>
          <w:rFonts w:ascii="黑体" w:eastAsia="黑体" w:hAnsi="黑体" w:cs="黑体"/>
          <w:sz w:val="51"/>
          <w:szCs w:val="51"/>
          <w:lang w:eastAsia="zh-CN"/>
        </w:rPr>
        <w:t>江苏省高等学校自然科学研究面上项目</w:t>
      </w:r>
      <w:r>
        <w:rPr>
          <w:rFonts w:ascii="黑体" w:eastAsia="黑体" w:hAnsi="黑体" w:cs="黑体"/>
          <w:spacing w:val="-107"/>
          <w:sz w:val="51"/>
          <w:szCs w:val="51"/>
          <w:lang w:eastAsia="zh-CN"/>
        </w:rPr>
        <w:t xml:space="preserve"> </w:t>
      </w:r>
      <w:r>
        <w:rPr>
          <w:rFonts w:ascii="黑体" w:eastAsia="黑体" w:hAnsi="黑体" w:cs="黑体"/>
          <w:sz w:val="51"/>
          <w:szCs w:val="51"/>
          <w:lang w:eastAsia="zh-CN"/>
        </w:rPr>
        <w:t>申</w:t>
      </w:r>
      <w:r>
        <w:rPr>
          <w:rFonts w:ascii="黑体" w:eastAsia="黑体" w:hAnsi="黑体" w:cs="黑体"/>
          <w:sz w:val="51"/>
          <w:szCs w:val="51"/>
          <w:lang w:eastAsia="zh-CN"/>
        </w:rPr>
        <w:tab/>
        <w:t>报</w:t>
      </w:r>
      <w:r>
        <w:rPr>
          <w:rFonts w:ascii="黑体" w:eastAsia="黑体" w:hAnsi="黑体" w:cs="黑体"/>
          <w:sz w:val="51"/>
          <w:szCs w:val="51"/>
          <w:lang w:eastAsia="zh-CN"/>
        </w:rPr>
        <w:tab/>
        <w:t>书</w:t>
      </w:r>
    </w:p>
    <w:p w:rsidR="00B41BC4" w:rsidRDefault="0084663E">
      <w:pPr>
        <w:pStyle w:val="3"/>
        <w:spacing w:before="83"/>
        <w:ind w:left="953" w:firstLine="2445"/>
        <w:rPr>
          <w:b w:val="0"/>
          <w:bCs w:val="0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年度）</w:t>
      </w:r>
    </w:p>
    <w:p w:rsidR="00B41BC4" w:rsidRDefault="00B41BC4">
      <w:pP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</w:pPr>
    </w:p>
    <w:p w:rsidR="00B41BC4" w:rsidRDefault="00B41BC4">
      <w:pPr>
        <w:spacing w:before="8"/>
        <w:rPr>
          <w:rFonts w:ascii="Microsoft JhengHei" w:eastAsia="Microsoft JhengHei" w:hAnsi="Microsoft JhengHei" w:cs="Microsoft JhengHei"/>
          <w:b/>
          <w:bCs/>
          <w:sz w:val="47"/>
          <w:szCs w:val="47"/>
          <w:lang w:eastAsia="zh-CN"/>
        </w:rPr>
      </w:pPr>
    </w:p>
    <w:p w:rsidR="00B41BC4" w:rsidRDefault="0084663E">
      <w:pPr>
        <w:spacing w:line="484" w:lineRule="auto"/>
        <w:ind w:left="953" w:right="6100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项 目 名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称：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项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目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负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责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人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： 所 在 学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校：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填 报 日</w:t>
      </w:r>
      <w:r>
        <w:rPr>
          <w:rFonts w:ascii="黑体" w:eastAsia="黑体" w:hAnsi="黑体" w:cs="黑体"/>
          <w:spacing w:val="5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期：</w:t>
      </w:r>
    </w:p>
    <w:p w:rsidR="00B41BC4" w:rsidRDefault="00B41BC4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B41BC4" w:rsidRDefault="00B41BC4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B41BC4" w:rsidRDefault="00B41BC4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B41BC4" w:rsidRDefault="00B41BC4">
      <w:pPr>
        <w:spacing w:before="8"/>
        <w:rPr>
          <w:rFonts w:ascii="黑体" w:eastAsia="黑体" w:hAnsi="黑体" w:cs="黑体"/>
          <w:sz w:val="38"/>
          <w:szCs w:val="38"/>
          <w:lang w:eastAsia="zh-CN"/>
        </w:rPr>
      </w:pPr>
    </w:p>
    <w:p w:rsidR="00B41BC4" w:rsidRDefault="0084663E">
      <w:pPr>
        <w:pStyle w:val="3"/>
        <w:ind w:right="121"/>
        <w:jc w:val="center"/>
        <w:rPr>
          <w:b w:val="0"/>
          <w:bCs w:val="0"/>
          <w:lang w:eastAsia="zh-CN"/>
        </w:rPr>
      </w:pPr>
      <w:r>
        <w:rPr>
          <w:lang w:eastAsia="zh-CN"/>
        </w:rPr>
        <w:t>江苏省教育厅制</w:t>
      </w:r>
    </w:p>
    <w:p w:rsidR="00B41BC4" w:rsidRDefault="00B41BC4">
      <w:pPr>
        <w:spacing w:before="14"/>
        <w:rPr>
          <w:rFonts w:ascii="Microsoft JhengHei" w:eastAsia="Microsoft JhengHei" w:hAnsi="Microsoft JhengHei" w:cs="Microsoft JhengHei"/>
          <w:b/>
          <w:bCs/>
          <w:sz w:val="14"/>
          <w:szCs w:val="14"/>
          <w:lang w:eastAsia="zh-CN"/>
        </w:rPr>
      </w:pPr>
    </w:p>
    <w:p w:rsidR="00B41BC4" w:rsidRDefault="00B41BC4">
      <w:pPr>
        <w:rPr>
          <w:rFonts w:ascii="Microsoft JhengHei" w:eastAsia="Microsoft JhengHei" w:hAnsi="Microsoft JhengHei" w:cs="Microsoft JhengHei"/>
          <w:sz w:val="14"/>
          <w:szCs w:val="14"/>
          <w:lang w:eastAsia="zh-CN"/>
        </w:rPr>
        <w:sectPr w:rsidR="00B41BC4">
          <w:pgSz w:w="11900" w:h="16840"/>
          <w:pgMar w:top="1600" w:right="1420" w:bottom="280" w:left="1420" w:header="720" w:footer="720" w:gutter="0"/>
          <w:cols w:space="720"/>
        </w:sectPr>
      </w:pPr>
    </w:p>
    <w:p w:rsidR="00B41BC4" w:rsidRDefault="00B41BC4">
      <w:pPr>
        <w:spacing w:before="10"/>
        <w:rPr>
          <w:rFonts w:ascii="Microsoft JhengHei" w:eastAsia="Microsoft JhengHei" w:hAnsi="Microsoft JhengHei" w:cs="Microsoft JhengHei"/>
          <w:b/>
          <w:bCs/>
          <w:sz w:val="35"/>
          <w:szCs w:val="35"/>
          <w:lang w:eastAsia="zh-CN"/>
        </w:rPr>
      </w:pPr>
    </w:p>
    <w:p w:rsidR="00B41BC4" w:rsidRDefault="0084663E">
      <w:pPr>
        <w:ind w:left="53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—8—</w:t>
      </w:r>
    </w:p>
    <w:p w:rsidR="00B41BC4" w:rsidRDefault="0084663E">
      <w:pPr>
        <w:pStyle w:val="3"/>
        <w:spacing w:line="481" w:lineRule="exact"/>
        <w:ind w:left="531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rFonts w:ascii="Times New Roman" w:eastAsia="Times New Roman" w:hAnsi="Times New Roman" w:cs="Times New Roman"/>
          <w:lang w:eastAsia="zh-CN"/>
        </w:rPr>
        <w:t xml:space="preserve">2019 </w:t>
      </w:r>
      <w:r>
        <w:rPr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月</w:t>
      </w:r>
    </w:p>
    <w:p w:rsidR="00B41BC4" w:rsidRDefault="00B41BC4">
      <w:pPr>
        <w:spacing w:line="481" w:lineRule="exact"/>
        <w:rPr>
          <w:lang w:eastAsia="zh-CN"/>
        </w:rPr>
        <w:sectPr w:rsidR="00B41BC4">
          <w:type w:val="continuous"/>
          <w:pgSz w:w="11900" w:h="16840"/>
          <w:pgMar w:top="1600" w:right="1420" w:bottom="280" w:left="1420" w:header="720" w:footer="720" w:gutter="0"/>
          <w:cols w:num="2" w:space="720" w:equalWidth="0">
            <w:col w:w="1227" w:space="1822"/>
            <w:col w:w="6011"/>
          </w:cols>
        </w:sectPr>
      </w:pPr>
    </w:p>
    <w:p w:rsidR="00B41BC4" w:rsidRDefault="00B41BC4">
      <w:pPr>
        <w:spacing w:before="12"/>
        <w:rPr>
          <w:rFonts w:ascii="Microsoft JhengHei" w:eastAsia="Microsoft JhengHei" w:hAnsi="Microsoft JhengHei" w:cs="Microsoft JhengHei"/>
          <w:b/>
          <w:bCs/>
          <w:sz w:val="27"/>
          <w:szCs w:val="27"/>
          <w:lang w:eastAsia="zh-CN"/>
        </w:rPr>
      </w:pPr>
    </w:p>
    <w:p w:rsidR="00B41BC4" w:rsidRDefault="0084663E">
      <w:pPr>
        <w:tabs>
          <w:tab w:val="left" w:pos="882"/>
          <w:tab w:val="left" w:pos="1759"/>
          <w:tab w:val="left" w:pos="2641"/>
        </w:tabs>
        <w:spacing w:line="541" w:lineRule="exact"/>
        <w:ind w:right="142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z w:val="44"/>
          <w:szCs w:val="44"/>
          <w:lang w:eastAsia="zh-CN"/>
        </w:rPr>
        <w:t>填</w:t>
      </w:r>
      <w:r>
        <w:rPr>
          <w:rFonts w:ascii="黑体" w:eastAsia="黑体" w:hAnsi="黑体" w:cs="黑体"/>
          <w:sz w:val="44"/>
          <w:szCs w:val="44"/>
          <w:lang w:eastAsia="zh-CN"/>
        </w:rPr>
        <w:tab/>
        <w:t>报</w:t>
      </w:r>
      <w:r>
        <w:rPr>
          <w:rFonts w:ascii="黑体" w:eastAsia="黑体" w:hAnsi="黑体" w:cs="黑体"/>
          <w:sz w:val="44"/>
          <w:szCs w:val="44"/>
          <w:lang w:eastAsia="zh-CN"/>
        </w:rPr>
        <w:tab/>
        <w:t>说</w:t>
      </w:r>
      <w:r>
        <w:rPr>
          <w:rFonts w:ascii="黑体" w:eastAsia="黑体" w:hAnsi="黑体" w:cs="黑体"/>
          <w:sz w:val="44"/>
          <w:szCs w:val="44"/>
          <w:lang w:eastAsia="zh-CN"/>
        </w:rPr>
        <w:tab/>
        <w:t>明</w:t>
      </w:r>
    </w:p>
    <w:p w:rsidR="00B41BC4" w:rsidRDefault="00B41BC4">
      <w:pPr>
        <w:rPr>
          <w:rFonts w:ascii="黑体" w:eastAsia="黑体" w:hAnsi="黑体" w:cs="黑体"/>
          <w:sz w:val="36"/>
          <w:szCs w:val="36"/>
          <w:lang w:eastAsia="zh-CN"/>
        </w:rPr>
      </w:pPr>
    </w:p>
    <w:p w:rsidR="00B41BC4" w:rsidRDefault="0084663E">
      <w:pPr>
        <w:spacing w:line="235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．申报书为江苏省高等学校自然科学研究项目的主要文件，一经批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复，即作为立项依据。各项内容须认真填写，各项栏目不能空缺，无此项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内容时填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。封面上的各项信息须与项目基本信息一致。</w:t>
      </w:r>
    </w:p>
    <w:p w:rsidR="00B41BC4" w:rsidRDefault="0084663E">
      <w:pPr>
        <w:spacing w:before="2" w:line="232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5"/>
          <w:sz w:val="28"/>
          <w:szCs w:val="28"/>
          <w:lang w:eastAsia="zh-CN"/>
        </w:rPr>
        <w:t>．填写申报书前，请认真查阅</w:t>
      </w:r>
      <w:r>
        <w:rPr>
          <w:rFonts w:ascii="Arial Unicode MS" w:eastAsia="Arial Unicode MS" w:hAnsi="Arial Unicode MS" w:cs="Arial Unicode MS"/>
          <w:spacing w:val="-4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2017</w:t>
      </w:r>
      <w:r>
        <w:rPr>
          <w:rFonts w:ascii="Times New Roman" w:eastAsia="Times New Roman" w:hAnsi="Times New Roman" w:cs="Times New Roman"/>
          <w:spacing w:val="-34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年修订的《江苏省高等学校自然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科学研究项目管理办法》（苏教规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﹝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2017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﹞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pacing w:val="-36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12"/>
          <w:sz w:val="28"/>
          <w:szCs w:val="28"/>
          <w:lang w:eastAsia="zh-CN"/>
        </w:rPr>
        <w:t>号），申报书各项内容应实事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求是，表达要明确、严谨。外来语要同时用原文和中文表达，第一次出现</w:t>
      </w:r>
      <w:r>
        <w:rPr>
          <w:rFonts w:ascii="Arial Unicode MS" w:eastAsia="Arial Unicode MS" w:hAnsi="Arial Unicode MS" w:cs="Arial Unicode MS"/>
          <w:spacing w:val="45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的缩写词，须注出全称。</w:t>
      </w:r>
    </w:p>
    <w:p w:rsidR="00B41BC4" w:rsidRDefault="0084663E">
      <w:pPr>
        <w:spacing w:line="481" w:lineRule="exact"/>
        <w:ind w:left="67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项目名称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，字数不超过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pacing w:val="-23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个字。</w:t>
      </w:r>
    </w:p>
    <w:p w:rsidR="00B41BC4" w:rsidRDefault="0084663E">
      <w:pPr>
        <w:spacing w:line="480" w:lineRule="exact"/>
        <w:ind w:left="67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，请使用国家技术监督局于</w:t>
      </w:r>
      <w:r>
        <w:rPr>
          <w:rFonts w:ascii="Arial Unicode MS" w:eastAsia="Arial Unicode MS" w:hAnsi="Arial Unicode MS" w:cs="Arial Unicode MS"/>
          <w:spacing w:val="-2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2009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年</w:t>
      </w:r>
      <w:r>
        <w:rPr>
          <w:rFonts w:ascii="Arial Unicode MS" w:eastAsia="Arial Unicode MS" w:hAnsi="Arial Unicode MS" w:cs="Arial Unicode MS"/>
          <w:spacing w:val="-2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月</w:t>
      </w:r>
    </w:p>
    <w:p w:rsidR="00B41BC4" w:rsidRDefault="0084663E">
      <w:pPr>
        <w:spacing w:line="480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日发布的《学科分类与代码》（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GB/T13745-2009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）；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范围为：</w:t>
      </w:r>
    </w:p>
    <w:p w:rsidR="00B41BC4" w:rsidRDefault="0084663E">
      <w:pPr>
        <w:spacing w:line="480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110—620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填至二级学科。</w:t>
      </w:r>
    </w:p>
    <w:p w:rsidR="00B41BC4" w:rsidRDefault="0084663E">
      <w:pPr>
        <w:spacing w:before="7" w:line="232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指南领域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，指项目所属重点领域，包括：新一代信息技术、高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端软件和信息服务、生物技术和新医药、新材料、高端装备制造、节能环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保、新能源和能源互联网、新能源汽车、空天海洋装备、数字创意等战略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性新兴产业。</w:t>
      </w:r>
    </w:p>
    <w:p w:rsidR="00B41BC4" w:rsidRDefault="0084663E">
      <w:pPr>
        <w:spacing w:before="31" w:line="474" w:lineRule="exact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6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人才计划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，指获得省部级以上人才计划资助，包括类型、授予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单位、获得时间，须提供人才计划批文复印件。</w:t>
      </w:r>
    </w:p>
    <w:p w:rsidR="00B41BC4" w:rsidRDefault="0084663E">
      <w:pPr>
        <w:spacing w:before="10" w:line="474" w:lineRule="exact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7</w:t>
      </w:r>
      <w:r>
        <w:rPr>
          <w:rFonts w:ascii="Arial Unicode MS" w:eastAsia="Arial Unicode MS" w:hAnsi="Arial Unicode MS" w:cs="Arial Unicode MS"/>
          <w:spacing w:val="-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-5"/>
          <w:sz w:val="28"/>
          <w:szCs w:val="28"/>
          <w:lang w:eastAsia="zh-CN"/>
        </w:rPr>
        <w:t>所在研究基地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”,</w:t>
      </w:r>
      <w:r>
        <w:rPr>
          <w:rFonts w:ascii="Arial Unicode MS" w:eastAsia="Arial Unicode MS" w:hAnsi="Arial Unicode MS" w:cs="Arial Unicode MS"/>
          <w:spacing w:val="-5"/>
          <w:sz w:val="28"/>
          <w:szCs w:val="28"/>
          <w:lang w:eastAsia="zh-CN"/>
        </w:rPr>
        <w:t>重大项目须填依托部省级以上重点实验室等平台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名称，面上项目可不填。</w:t>
      </w:r>
    </w:p>
    <w:p w:rsidR="00B41BC4" w:rsidRDefault="0084663E">
      <w:pPr>
        <w:spacing w:before="5" w:line="480" w:lineRule="exact"/>
        <w:ind w:left="109" w:firstLine="56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8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发表论文情况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，需提供论文首页及发表该论文刊物封面复印件；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重大项目提供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篇以内代表性论文，面上项目提供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pacing w:val="-38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篇以内代表性论文。</w:t>
      </w:r>
    </w:p>
    <w:p w:rsidR="00B41BC4" w:rsidRDefault="0084663E">
      <w:pPr>
        <w:spacing w:line="454" w:lineRule="exact"/>
        <w:ind w:left="109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．申报书（含附件）须与网上填报内容、上传电子版一致；申报书</w:t>
      </w:r>
    </w:p>
    <w:p w:rsidR="00B41BC4" w:rsidRDefault="0084663E">
      <w:pPr>
        <w:spacing w:before="30" w:line="474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重大项目一式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份、面上项目一式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份，含附件，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A4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纸双面打印，纸质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封面装订。</w:t>
      </w:r>
    </w:p>
    <w:p w:rsidR="00B41BC4" w:rsidRDefault="00B41BC4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B41BC4" w:rsidRDefault="00B41BC4">
      <w:pPr>
        <w:spacing w:before="3"/>
        <w:rPr>
          <w:rFonts w:ascii="Arial Unicode MS" w:eastAsia="Arial Unicode MS" w:hAnsi="Arial Unicode MS" w:cs="Arial Unicode MS"/>
          <w:sz w:val="15"/>
          <w:szCs w:val="15"/>
          <w:lang w:eastAsia="zh-CN"/>
        </w:rPr>
      </w:pPr>
    </w:p>
    <w:p w:rsidR="00B41BC4" w:rsidRDefault="0084663E">
      <w:pPr>
        <w:spacing w:before="12"/>
        <w:ind w:right="678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—9—</w:t>
      </w:r>
    </w:p>
    <w:p w:rsidR="00B41BC4" w:rsidRDefault="00B41BC4">
      <w:pPr>
        <w:jc w:val="right"/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280" w:bottom="280" w:left="142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59.35pt;margin-top:429.7pt;width:12.55pt;height:12.5pt;z-index:-63400;mso-position-horizontal-relative:page;mso-position-vertical-relative:page" filled="f" stroked="f">
            <v:textbox style="layout-flow:vertical-ideographic" inset="0,0,0,0">
              <w:txbxContent>
                <w:p w:rsidR="00B41BC4" w:rsidRDefault="0084663E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75" type="#_x0000_t202" style="position:absolute;margin-left:59.35pt;margin-top:562.35pt;width:12.55pt;height:12.5pt;z-index:-63376;mso-position-horizontal-relative:page;mso-position-vertical-relative:page" filled="f" stroked="f">
            <v:textbox style="layout-flow:vertical-ideographic" inset="0,0,0,0">
              <w:txbxContent>
                <w:p w:rsidR="00B41BC4" w:rsidRDefault="0084663E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项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74" type="#_x0000_t202" style="position:absolute;margin-left:59.35pt;margin-top:598.55pt;width:12.55pt;height:12.5pt;z-index:-63352;mso-position-horizontal-relative:page;mso-position-vertical-relative:page" filled="f" stroked="f">
            <v:textbox style="layout-flow:vertical-ideographic" inset="0,0,0,0">
              <w:txbxContent>
                <w:p w:rsidR="00B41BC4" w:rsidRDefault="0084663E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目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73" type="#_x0000_t202" style="position:absolute;margin-left:59.35pt;margin-top:634.5pt;width:12.55pt;height:12.5pt;z-index:-63328;mso-position-horizontal-relative:page;mso-position-vertical-relative:page" filled="f" stroked="f">
            <v:textbox style="layout-flow:vertical-ideographic" inset="0,0,0,0">
              <w:txbxContent>
                <w:p w:rsidR="00B41BC4" w:rsidRDefault="0084663E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组</w:t>
                  </w:r>
                </w:p>
              </w:txbxContent>
            </v:textbox>
            <w10:wrap anchorx="page" anchory="page"/>
          </v:shape>
        </w:pict>
      </w:r>
    </w:p>
    <w:p w:rsidR="00B41BC4" w:rsidRDefault="00B41BC4">
      <w:pPr>
        <w:spacing w:before="10"/>
        <w:rPr>
          <w:rFonts w:ascii="宋体" w:eastAsia="宋体" w:hAnsi="宋体" w:cs="宋体"/>
          <w:sz w:val="28"/>
          <w:szCs w:val="28"/>
        </w:rPr>
      </w:pPr>
    </w:p>
    <w:p w:rsidR="00B41BC4" w:rsidRDefault="004E61F1">
      <w:pPr>
        <w:pStyle w:val="a3"/>
        <w:spacing w:before="2"/>
        <w:ind w:left="529"/>
        <w:rPr>
          <w:rFonts w:ascii="黑体" w:eastAsia="黑体" w:hAnsi="黑体" w:cs="黑体"/>
        </w:rPr>
      </w:pPr>
      <w:r>
        <w:pict>
          <v:group id="_x0000_s1071" style="position:absolute;left:0;text-align:left;margin-left:55.85pt;margin-top:26.2pt;width:.5pt;height:.1pt;z-index:-63424;mso-position-horizontal-relative:page" coordorigin="1117,524" coordsize="10,2">
            <v:shape id="_x0000_s1072" style="position:absolute;left:1117;top:524;width:10;height:2" coordorigin="1117,524" coordsize="10,0" path="m1117,524r10,e" filled="f" strokeweight=".16919mm">
              <v:path arrowok="t"/>
            </v:shape>
            <w10:wrap anchorx="page"/>
          </v:group>
        </w:pict>
      </w:r>
      <w:r w:rsidR="0084663E">
        <w:rPr>
          <w:rFonts w:ascii="黑体" w:eastAsia="黑体" w:hAnsi="黑体" w:cs="黑体"/>
        </w:rPr>
        <w:t>一、项目基本信息</w:t>
      </w:r>
    </w:p>
    <w:p w:rsidR="00B41BC4" w:rsidRDefault="00B41BC4">
      <w:pPr>
        <w:spacing w:before="7"/>
        <w:rPr>
          <w:rFonts w:ascii="黑体" w:eastAsia="黑体" w:hAnsi="黑体" w:cs="黑体"/>
          <w:sz w:val="7"/>
          <w:szCs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8"/>
        <w:gridCol w:w="398"/>
        <w:gridCol w:w="1079"/>
        <w:gridCol w:w="796"/>
        <w:gridCol w:w="379"/>
        <w:gridCol w:w="407"/>
        <w:gridCol w:w="511"/>
        <w:gridCol w:w="224"/>
        <w:gridCol w:w="724"/>
        <w:gridCol w:w="154"/>
        <w:gridCol w:w="359"/>
        <w:gridCol w:w="226"/>
        <w:gridCol w:w="350"/>
        <w:gridCol w:w="757"/>
        <w:gridCol w:w="312"/>
        <w:gridCol w:w="154"/>
        <w:gridCol w:w="867"/>
        <w:gridCol w:w="207"/>
        <w:gridCol w:w="181"/>
        <w:gridCol w:w="1161"/>
      </w:tblGrid>
      <w:tr w:rsidR="00B41BC4">
        <w:trPr>
          <w:trHeight w:hRule="exact" w:val="456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spacing w:line="256" w:lineRule="exact"/>
              <w:ind w:left="85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概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况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项目名称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604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87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>
            <w:pPr>
              <w:pStyle w:val="TableParagraph"/>
              <w:spacing w:before="11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B41BC4" w:rsidRDefault="0084663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4" w:line="312" w:lineRule="exact"/>
              <w:ind w:left="139" w:right="105" w:hanging="5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A.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 xml:space="preserve">重大项目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B.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面上项目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87"/>
              <w:ind w:left="12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研究类别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4" w:line="312" w:lineRule="exact"/>
              <w:ind w:left="263" w:right="256" w:hanging="5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A.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 xml:space="preserve">基础研究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B.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应用基础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87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申请经费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70F02" w:rsidP="00870F02">
            <w:pPr>
              <w:pStyle w:val="TableParagraph"/>
              <w:spacing w:before="87"/>
              <w:ind w:firstLineChars="100" w:firstLine="21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5</w:t>
            </w:r>
            <w:r w:rsidR="0084663E">
              <w:rPr>
                <w:rFonts w:ascii="Arial Unicode MS" w:eastAsia="Arial Unicode MS" w:hAnsi="Arial Unicode MS" w:cs="Arial Unicode MS"/>
                <w:sz w:val="21"/>
                <w:szCs w:val="21"/>
              </w:rPr>
              <w:t>万元</w:t>
            </w:r>
          </w:p>
        </w:tc>
      </w:tr>
      <w:tr w:rsidR="00B41BC4">
        <w:trPr>
          <w:trHeight w:hRule="exact" w:val="451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指南领域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456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>
            <w:pPr>
              <w:pStyle w:val="TableParagraph"/>
              <w:spacing w:before="10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B41BC4" w:rsidRDefault="0084663E">
            <w:pPr>
              <w:pStyle w:val="TableParagraph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>
            <w:pPr>
              <w:pStyle w:val="TableParagraph"/>
              <w:spacing w:before="10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B41BC4" w:rsidRDefault="0084663E">
            <w:pPr>
              <w:pStyle w:val="TableParagraph"/>
              <w:ind w:left="23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学科名称</w:t>
            </w:r>
          </w:p>
        </w:tc>
        <w:tc>
          <w:tcPr>
            <w:tcW w:w="20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B41BC4" w:rsidRDefault="00B41BC4">
            <w:pPr>
              <w:pStyle w:val="TableParagraph"/>
              <w:spacing w:before="1"/>
              <w:rPr>
                <w:rFonts w:ascii="黑体" w:eastAsia="黑体" w:hAnsi="黑体" w:cs="黑体"/>
                <w:sz w:val="14"/>
                <w:szCs w:val="14"/>
              </w:rPr>
            </w:pPr>
          </w:p>
          <w:p w:rsidR="00B41BC4" w:rsidRDefault="004E61F1">
            <w:pPr>
              <w:pStyle w:val="TableParagraph"/>
              <w:spacing w:line="20" w:lineRule="exact"/>
              <w:ind w:left="-6"/>
              <w:rPr>
                <w:rFonts w:ascii="黑体" w:eastAsia="黑体" w:hAnsi="黑体" w:cs="黑体"/>
                <w:sz w:val="2"/>
                <w:szCs w:val="2"/>
              </w:rPr>
            </w:pPr>
            <w:r>
              <w:rPr>
                <w:rFonts w:ascii="黑体" w:eastAsia="黑体" w:hAnsi="黑体" w:cs="黑体"/>
                <w:sz w:val="2"/>
                <w:szCs w:val="2"/>
              </w:rPr>
            </w:r>
            <w:r>
              <w:rPr>
                <w:rFonts w:ascii="黑体" w:eastAsia="黑体" w:hAnsi="黑体" w:cs="黑体"/>
                <w:sz w:val="2"/>
                <w:szCs w:val="2"/>
              </w:rPr>
              <w:pict>
                <v:group id="_x0000_s1068" style="width:1pt;height:.5pt;mso-position-horizontal-relative:char;mso-position-vertical-relative:line" coordsize="20,10">
                  <v:group id="_x0000_s1069" style="position:absolute;left:5;top:5;width:10;height:2" coordorigin="5,5" coordsize="10,2">
                    <v:shape id="_x0000_s1070" style="position:absolute;left:5;top:5;width:10;height:2" coordorigin="5,5" coordsize="10,0" path="m5,5r9,e" filled="f" strokeweight=".1691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41BC4" w:rsidRDefault="00B41BC4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>
            <w:pPr>
              <w:pStyle w:val="TableParagraph"/>
              <w:spacing w:before="10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B41BC4" w:rsidRDefault="0084663E">
            <w:pPr>
              <w:pStyle w:val="TableParagraph"/>
              <w:ind w:left="1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起止年限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877"/>
              </w:tabs>
              <w:spacing w:before="19"/>
              <w:ind w:left="16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556"/>
              </w:tabs>
              <w:spacing w:before="19"/>
              <w:ind w:left="16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月至</w:t>
            </w:r>
          </w:p>
        </w:tc>
      </w:tr>
      <w:tr w:rsidR="00B41BC4">
        <w:trPr>
          <w:trHeight w:hRule="exact" w:val="456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2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203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0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877"/>
              </w:tabs>
              <w:spacing w:before="19"/>
              <w:ind w:left="16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556"/>
              </w:tabs>
              <w:spacing w:before="19"/>
              <w:ind w:left="16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月</w:t>
            </w:r>
          </w:p>
        </w:tc>
      </w:tr>
      <w:tr w:rsidR="00B41BC4">
        <w:trPr>
          <w:trHeight w:hRule="exact" w:val="451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spacing w:line="256" w:lineRule="exact"/>
              <w:ind w:left="599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负  责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843"/>
              </w:tabs>
              <w:spacing w:before="10"/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姓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0"/>
              <w:ind w:left="182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0"/>
              <w:ind w:left="12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出生年月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0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身份证号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456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843"/>
              </w:tabs>
              <w:spacing w:before="15"/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2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57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学位授予时间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637"/>
              </w:tabs>
              <w:spacing w:before="15"/>
              <w:ind w:left="21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职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称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93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54" w:lineRule="exact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人才计划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456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电话及手机</w:t>
            </w:r>
          </w:p>
        </w:tc>
        <w:tc>
          <w:tcPr>
            <w:tcW w:w="3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24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电子信箱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456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"/>
              <w:ind w:left="22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-35"/>
                <w:sz w:val="21"/>
                <w:szCs w:val="21"/>
              </w:rPr>
              <w:t>所在研究基地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724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spacing w:line="256" w:lineRule="exact"/>
              <w:ind w:left="34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所  在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单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49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学校名称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49"/>
              <w:ind w:left="9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所在院系部门</w:t>
            </w: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585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77"/>
              <w:ind w:left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参加单位一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77"/>
              <w:ind w:left="19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参加单位二</w:t>
            </w: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93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总人数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37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高级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36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中级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402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35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博士生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34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硕士生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49" w:lineRule="exact"/>
              <w:ind w:left="34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总单位数</w:t>
            </w:r>
          </w:p>
        </w:tc>
      </w:tr>
      <w:tr w:rsidR="00B41BC4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tabs>
                <w:tab w:val="left" w:pos="2278"/>
                <w:tab w:val="left" w:pos="2695"/>
                <w:tab w:val="left" w:pos="3117"/>
                <w:tab w:val="left" w:pos="3534"/>
                <w:tab w:val="left" w:pos="3956"/>
              </w:tabs>
              <w:spacing w:line="256" w:lineRule="exact"/>
              <w:ind w:left="186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主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要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参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加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员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637"/>
              </w:tabs>
              <w:spacing w:line="354" w:lineRule="exact"/>
              <w:ind w:left="21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姓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690"/>
              </w:tabs>
              <w:spacing w:line="354" w:lineRule="exact"/>
              <w:ind w:left="26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职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称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54" w:lineRule="exact"/>
              <w:ind w:left="51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身份证号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54" w:lineRule="exact"/>
              <w:ind w:left="49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工作单位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54" w:lineRule="exact"/>
              <w:ind w:left="43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项目分工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680"/>
              </w:tabs>
              <w:spacing w:line="354" w:lineRule="exact"/>
              <w:ind w:left="25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签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5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5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69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</w:tbl>
    <w:p w:rsidR="00B41BC4" w:rsidRDefault="00B41BC4">
      <w:pPr>
        <w:spacing w:before="9"/>
        <w:rPr>
          <w:rFonts w:ascii="黑体" w:eastAsia="黑体" w:hAnsi="黑体" w:cs="黑体"/>
          <w:sz w:val="13"/>
          <w:szCs w:val="13"/>
        </w:rPr>
      </w:pPr>
    </w:p>
    <w:p w:rsidR="00B41BC4" w:rsidRDefault="0084663E">
      <w:pPr>
        <w:spacing w:before="12"/>
        <w:ind w:left="95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—10—</w:t>
      </w:r>
    </w:p>
    <w:p w:rsidR="00B41BC4" w:rsidRDefault="00B41BC4">
      <w:pPr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0" w:bottom="280" w:left="100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66" style="position:absolute;margin-left:55.85pt;margin-top:105.05pt;width:.5pt;height:.1pt;z-index:-63304;mso-position-horizontal-relative:page;mso-position-vertical-relative:page" coordorigin="1117,2101" coordsize="10,2">
            <v:shape id="_x0000_s1067" style="position:absolute;left:1117;top:2101;width:10;height:2" coordorigin="1117,2101" coordsize="10,0" path="m1117,2101r10,e" filled="f" strokeweight=".16919mm">
              <v:path arrowok="t"/>
            </v:shape>
            <w10:wrap anchorx="page" anchory="page"/>
          </v:group>
        </w:pict>
      </w:r>
    </w:p>
    <w:p w:rsidR="00B41BC4" w:rsidRDefault="00B41BC4">
      <w:pPr>
        <w:spacing w:before="12"/>
        <w:rPr>
          <w:rFonts w:ascii="宋体" w:eastAsia="宋体" w:hAnsi="宋体" w:cs="宋体"/>
          <w:sz w:val="17"/>
          <w:szCs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8"/>
        <w:gridCol w:w="2311"/>
        <w:gridCol w:w="2316"/>
        <w:gridCol w:w="2311"/>
        <w:gridCol w:w="2316"/>
      </w:tblGrid>
      <w:tr w:rsidR="00B41BC4">
        <w:trPr>
          <w:trHeight w:hRule="exact" w:val="417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spacing w:line="256" w:lineRule="exact"/>
              <w:ind w:left="1717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主  要  研  究  内  容  及  技  术  指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（限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400 </w:t>
            </w:r>
            <w:r>
              <w:rPr>
                <w:rFonts w:ascii="Arial Unicode MS" w:eastAsia="Arial Unicode MS" w:hAnsi="Arial Unicode MS" w:cs="Arial Unicode MS"/>
                <w:spacing w:val="-3"/>
                <w:sz w:val="21"/>
                <w:szCs w:val="21"/>
              </w:rPr>
              <w:t>字）</w:t>
            </w:r>
          </w:p>
        </w:tc>
      </w:tr>
      <w:tr w:rsidR="00B41BC4">
        <w:trPr>
          <w:trHeight w:hRule="exact" w:val="544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441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4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主题词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（不超过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个）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>
        <w:trPr>
          <w:trHeight w:hRule="exact" w:val="35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spacing w:line="256" w:lineRule="exact"/>
              <w:ind w:left="224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创  新  点  概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述</w:t>
            </w:r>
          </w:p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line="335" w:lineRule="exact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（限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400 </w:t>
            </w:r>
            <w:r>
              <w:rPr>
                <w:rFonts w:ascii="Arial Unicode MS" w:eastAsia="Arial Unicode MS" w:hAnsi="Arial Unicode MS" w:cs="Arial Unicode MS"/>
                <w:spacing w:val="-3"/>
                <w:sz w:val="21"/>
                <w:szCs w:val="21"/>
              </w:rPr>
              <w:t>字）</w:t>
            </w:r>
          </w:p>
        </w:tc>
      </w:tr>
      <w:tr w:rsidR="00B41BC4">
        <w:trPr>
          <w:trHeight w:hRule="exact" w:val="5765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</w:tbl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spacing w:before="5"/>
        <w:rPr>
          <w:rFonts w:ascii="宋体" w:eastAsia="宋体" w:hAnsi="宋体" w:cs="宋体"/>
          <w:sz w:val="14"/>
          <w:szCs w:val="14"/>
        </w:rPr>
      </w:pPr>
    </w:p>
    <w:p w:rsidR="00B41BC4" w:rsidRDefault="0084663E">
      <w:pPr>
        <w:spacing w:before="12"/>
        <w:ind w:right="541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—11—</w:t>
      </w:r>
    </w:p>
    <w:p w:rsidR="00B41BC4" w:rsidRDefault="00B41BC4">
      <w:pPr>
        <w:jc w:val="right"/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000" w:bottom="280" w:left="1000" w:header="720" w:footer="720" w:gutter="0"/>
          <w:cols w:space="720"/>
        </w:sect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spacing w:before="13"/>
        <w:rPr>
          <w:rFonts w:ascii="宋体" w:eastAsia="宋体" w:hAnsi="宋体" w:cs="宋体"/>
          <w:sz w:val="20"/>
          <w:szCs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3"/>
        <w:gridCol w:w="403"/>
        <w:gridCol w:w="3026"/>
        <w:gridCol w:w="2324"/>
        <w:gridCol w:w="3564"/>
      </w:tblGrid>
      <w:tr w:rsidR="00B41BC4" w:rsidTr="00DF099C">
        <w:trPr>
          <w:trHeight w:hRule="exact" w:val="729"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tabs>
                <w:tab w:val="left" w:pos="1044"/>
                <w:tab w:val="left" w:pos="1663"/>
                <w:tab w:val="left" w:pos="2286"/>
                <w:tab w:val="left" w:pos="2699"/>
              </w:tabs>
              <w:spacing w:line="257" w:lineRule="exact"/>
              <w:ind w:left="426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经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费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算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-4"/>
                <w:sz w:val="21"/>
                <w:szCs w:val="21"/>
                <w:lang w:eastAsia="zh-CN"/>
              </w:rPr>
              <w:t>︵单位：万元︶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tabs>
                <w:tab w:val="left" w:pos="1741"/>
                <w:tab w:val="left" w:pos="2153"/>
                <w:tab w:val="left" w:pos="2565"/>
              </w:tabs>
              <w:spacing w:line="262" w:lineRule="exact"/>
              <w:ind w:left="132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收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入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算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来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源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422"/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预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算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数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84663E" w:rsidP="00DF099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申  请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Pr="00593C5C" w:rsidRDefault="00DF099C" w:rsidP="00DF099C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  <w:lang w:eastAsia="zh-CN"/>
              </w:rPr>
              <w:t>5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84663E" w:rsidP="00DF099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配  套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Pr="00593C5C" w:rsidRDefault="00DF099C" w:rsidP="00DF099C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  <w:lang w:eastAsia="zh-CN"/>
              </w:rPr>
              <w:t>/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84663E" w:rsidP="00DF099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自  筹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Pr="00593C5C" w:rsidRDefault="00DF099C" w:rsidP="00DF099C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  <w:lang w:eastAsia="zh-CN"/>
              </w:rPr>
              <w:t>/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84663E" w:rsidP="00DF099C">
            <w:pPr>
              <w:pStyle w:val="TableParagraph"/>
              <w:tabs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合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计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Pr="00593C5C" w:rsidRDefault="00DF099C" w:rsidP="00DF099C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  <w:lang w:eastAsia="zh-CN"/>
              </w:rPr>
              <w:t>5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84663E">
            <w:pPr>
              <w:pStyle w:val="TableParagraph"/>
              <w:tabs>
                <w:tab w:val="left" w:pos="1044"/>
                <w:tab w:val="left" w:pos="1663"/>
                <w:tab w:val="left" w:pos="2286"/>
              </w:tabs>
              <w:spacing w:line="262" w:lineRule="exact"/>
              <w:ind w:left="426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支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算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支出科目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预算数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4"/>
              <w:ind w:left="114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其中：省拨款</w:t>
            </w: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一、直接经费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．设备费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67" w:line="306" w:lineRule="exact"/>
              <w:ind w:left="100" w:right="94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．材料费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测试化验加工费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燃</w:t>
            </w:r>
            <w:r>
              <w:rPr>
                <w:rFonts w:ascii="Arial Unicode MS" w:eastAsia="Arial Unicode MS" w:hAnsi="Arial Unicode MS" w:cs="Arial Unicode MS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料动力费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>
            <w:pPr>
              <w:rPr>
                <w:lang w:eastAsia="zh-CN"/>
              </w:rPr>
            </w:pP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67" w:line="306" w:lineRule="exact"/>
              <w:ind w:left="100" w:right="94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．差旅费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会议费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国际合作与</w:t>
            </w:r>
            <w:r>
              <w:rPr>
                <w:rFonts w:ascii="Arial Unicode MS" w:eastAsia="Arial Unicode MS" w:hAnsi="Arial Unicode MS" w:cs="Arial Unicode MS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交流费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>
            <w:pPr>
              <w:rPr>
                <w:lang w:eastAsia="zh-CN"/>
              </w:rPr>
            </w:pPr>
          </w:p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>
            <w:pPr>
              <w:rPr>
                <w:lang w:eastAsia="zh-C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．劳务费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专家咨询费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．其他直接费用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770C3A" w:rsidTr="00CA5152">
        <w:trPr>
          <w:trHeight w:hRule="exact" w:val="729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770C3A" w:rsidRDefault="00770C3A" w:rsidP="00770C3A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770C3A" w:rsidRDefault="00770C3A" w:rsidP="00770C3A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3A" w:rsidRDefault="00770C3A" w:rsidP="00770C3A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二、间接费用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A" w:rsidRPr="00BC4615" w:rsidRDefault="00770C3A" w:rsidP="00770C3A">
            <w:pPr>
              <w:jc w:val="center"/>
              <w:rPr>
                <w:color w:val="FF0000"/>
              </w:rPr>
            </w:pPr>
            <w:r w:rsidRPr="00BC4615">
              <w:rPr>
                <w:rFonts w:hint="eastAsia"/>
                <w:color w:val="FF0000"/>
                <w:lang w:eastAsia="zh-CN"/>
              </w:rPr>
              <w:t>不低于</w:t>
            </w:r>
            <w:r w:rsidRPr="00BC4615">
              <w:rPr>
                <w:rFonts w:hint="eastAsia"/>
                <w:color w:val="FF0000"/>
                <w:lang w:eastAsia="zh-CN"/>
              </w:rPr>
              <w:t>5%</w:t>
            </w:r>
            <w:r w:rsidRPr="00BC4615">
              <w:rPr>
                <w:rFonts w:hint="eastAsia"/>
                <w:color w:val="FF0000"/>
                <w:lang w:eastAsia="zh-CN"/>
              </w:rPr>
              <w:t>，不高于</w:t>
            </w:r>
            <w:r w:rsidRPr="00BC4615">
              <w:rPr>
                <w:rFonts w:hint="eastAsia"/>
                <w:color w:val="FF0000"/>
                <w:lang w:eastAsia="zh-CN"/>
              </w:rPr>
              <w:t>30%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3A" w:rsidRDefault="00770C3A" w:rsidP="00770C3A"/>
        </w:tc>
      </w:tr>
      <w:tr w:rsidR="00770C3A" w:rsidTr="00CA5152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770C3A" w:rsidRDefault="00770C3A" w:rsidP="00770C3A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770C3A" w:rsidRDefault="00770C3A" w:rsidP="00770C3A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3A" w:rsidRDefault="00770C3A" w:rsidP="00770C3A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．管理费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C3A" w:rsidRDefault="00770C3A" w:rsidP="00770C3A">
            <w:pPr>
              <w:jc w:val="center"/>
            </w:pPr>
            <w:r w:rsidRPr="00BC4615">
              <w:rPr>
                <w:rFonts w:hint="eastAsia"/>
                <w:color w:val="FF0000"/>
                <w:lang w:eastAsia="zh-CN"/>
              </w:rPr>
              <w:t>5%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3A" w:rsidRDefault="00770C3A" w:rsidP="00770C3A"/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．绩效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 w:rsidTr="00DF099C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三、协作费用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B41BC4"/>
        </w:tc>
      </w:tr>
      <w:tr w:rsidR="00B41BC4" w:rsidTr="005A497A">
        <w:trPr>
          <w:trHeight w:hRule="exact" w:val="734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1BC4" w:rsidRDefault="00B41BC4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C4" w:rsidRDefault="0084663E">
            <w:pPr>
              <w:pStyle w:val="TableParagraph"/>
              <w:tabs>
                <w:tab w:val="left" w:pos="633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合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5A497A" w:rsidP="005A497A">
            <w:pPr>
              <w:jc w:val="center"/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C4" w:rsidRDefault="005A497A" w:rsidP="005A4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5</w:t>
            </w:r>
          </w:p>
        </w:tc>
      </w:tr>
    </w:tbl>
    <w:p w:rsidR="00B41BC4" w:rsidRDefault="00B41BC4">
      <w:pPr>
        <w:spacing w:before="12"/>
        <w:rPr>
          <w:rFonts w:ascii="宋体" w:eastAsia="宋体" w:hAnsi="宋体" w:cs="宋体"/>
          <w:sz w:val="27"/>
          <w:szCs w:val="27"/>
        </w:rPr>
      </w:pPr>
    </w:p>
    <w:p w:rsidR="00B41BC4" w:rsidRDefault="0084663E">
      <w:pPr>
        <w:spacing w:before="12"/>
        <w:ind w:left="9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—12—</w:t>
      </w:r>
    </w:p>
    <w:p w:rsidR="00B41BC4" w:rsidRDefault="00B41BC4">
      <w:pPr>
        <w:rPr>
          <w:rFonts w:ascii="宋体" w:eastAsia="宋体" w:hAnsi="宋体" w:cs="宋体"/>
          <w:sz w:val="28"/>
          <w:szCs w:val="28"/>
        </w:rPr>
        <w:sectPr w:rsidR="00B41BC4">
          <w:pgSz w:w="11920" w:h="16840"/>
          <w:pgMar w:top="1600" w:right="980" w:bottom="280" w:left="98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64" style="position:absolute;margin-left:63.3pt;margin-top:105.05pt;width:.5pt;height:.1pt;z-index:-63256;mso-position-horizontal-relative:page;mso-position-vertical-relative:page" coordorigin="1266,2101" coordsize="10,2">
            <v:shape id="_x0000_s1065" style="position:absolute;left:1266;top:2101;width:10;height:2" coordorigin="1266,2101" coordsize="10,0" path="m1266,2101r9,e" filled="f" strokeweight=".16919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62" style="position:absolute;margin-left:522.85pt;margin-top:105.05pt;width:.5pt;height:.1pt;z-index:-63232;mso-position-horizontal-relative:page;mso-position-vertical-relative:page" coordorigin="10457,2101" coordsize="10,2">
            <v:shape id="_x0000_s1063" style="position:absolute;left:10457;top:2101;width:10;height:2" coordorigin="10457,2101" coordsize="10,0" path="m10457,2101r9,e" filled="f" strokeweight=".16919mm">
              <v:path arrowok="t"/>
            </v:shape>
            <w10:wrap anchorx="page" anchory="page"/>
          </v:group>
        </w:pict>
      </w: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993" w:lineRule="exact"/>
        <w:ind w:left="1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9"/>
          <w:sz w:val="20"/>
          <w:szCs w:val="20"/>
        </w:rPr>
      </w:r>
      <w:r>
        <w:rPr>
          <w:rFonts w:ascii="宋体" w:eastAsia="宋体" w:hAnsi="宋体" w:cs="宋体"/>
          <w:position w:val="-259"/>
          <w:sz w:val="20"/>
          <w:szCs w:val="20"/>
        </w:rPr>
        <w:pict>
          <v:shape id="_x0000_s1084" type="#_x0000_t202" style="width:459.6pt;height:649.7pt;mso-left-percent:-10001;mso-top-percent:-10001;mso-position-horizontal:absolute;mso-position-horizontal-relative:char;mso-position-vertical:absolute;mso-position-vertical-relative:line;mso-left-percent:-10001;mso-top-percent:-10001" filled="f" strokeweight=".16914mm">
            <v:textbox inset="0,0,0,0">
              <w:txbxContent>
                <w:p w:rsidR="00B41BC4" w:rsidRDefault="0084663E">
                  <w:pPr>
                    <w:spacing w:before="19" w:line="379" w:lineRule="exact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二、立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项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依据</w:t>
                  </w:r>
                </w:p>
                <w:p w:rsidR="00B41BC4" w:rsidRDefault="0084663E">
                  <w:pPr>
                    <w:spacing w:before="65" w:line="187" w:lineRule="auto"/>
                    <w:ind w:left="100" w:right="103"/>
                    <w:rPr>
                      <w:rFonts w:ascii="Microsoft JhengHei" w:eastAsia="Microsoft JhengHei" w:hAnsi="Microsoft JhengHei" w:cs="Microsoft JhengHei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（包括项目研究意义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国内外研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现状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水平和发展趋势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并附 主要参考文献及出处）</w:t>
                  </w:r>
                </w:p>
              </w:txbxContent>
            </v:textbox>
          </v:shape>
        </w:pict>
      </w:r>
    </w:p>
    <w:p w:rsidR="00B41BC4" w:rsidRDefault="00B41BC4">
      <w:pPr>
        <w:spacing w:before="2"/>
        <w:rPr>
          <w:rFonts w:ascii="宋体" w:eastAsia="宋体" w:hAnsi="宋体" w:cs="宋体"/>
          <w:sz w:val="11"/>
          <w:szCs w:val="11"/>
        </w:rPr>
      </w:pPr>
    </w:p>
    <w:p w:rsidR="00B41BC4" w:rsidRDefault="004E61F1">
      <w:pPr>
        <w:spacing w:before="12"/>
        <w:ind w:right="638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group id="_x0000_s1059" style="position:absolute;left:0;text-align:left;margin-left:63.3pt;margin-top:-7.25pt;width:.5pt;height:.1pt;z-index:1432;mso-position-horizontal-relative:page" coordorigin="1266,-145" coordsize="10,2">
            <v:shape id="_x0000_s1060" style="position:absolute;left:1266;top:-145;width:10;height:2" coordorigin="1266,-145" coordsize="10,0" path="m1266,-145r9,e" filled="f" strokeweight=".16919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7" style="position:absolute;left:0;text-align:left;margin-left:522.85pt;margin-top:-7.25pt;width:.5pt;height:.1pt;z-index:1456;mso-position-horizontal-relative:page" coordorigin="10457,-145" coordsize="10,2">
            <v:shape id="_x0000_s1058" style="position:absolute;left:10457;top:-145;width:10;height:2" coordorigin="10457,-145" coordsize="10,0" path="m10457,-145r9,e" filled="f" strokeweight=".16919mm">
              <v:path arrowok="t"/>
            </v:shape>
            <w10:wrap anchorx="page"/>
          </v:group>
        </w:pict>
      </w:r>
      <w:r w:rsidR="0084663E">
        <w:rPr>
          <w:rFonts w:ascii="宋体" w:eastAsia="宋体" w:hAnsi="宋体" w:cs="宋体"/>
          <w:w w:val="95"/>
          <w:sz w:val="28"/>
          <w:szCs w:val="28"/>
        </w:rPr>
        <w:t>—13—</w:t>
      </w:r>
    </w:p>
    <w:p w:rsidR="00B41BC4" w:rsidRDefault="00B41BC4">
      <w:pPr>
        <w:jc w:val="right"/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320" w:bottom="280" w:left="116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55" style="position:absolute;margin-left:63.3pt;margin-top:105.05pt;width:.5pt;height:.1pt;z-index:-63136;mso-position-horizontal-relative:page;mso-position-vertical-relative:page" coordorigin="1266,2101" coordsize="10,2">
            <v:shape id="_x0000_s1056" style="position:absolute;left:1266;top:2101;width:10;height:2" coordorigin="1266,2101" coordsize="10,0" path="m1266,2101r9,e" filled="f" strokeweight=".16919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53" style="position:absolute;margin-left:522.85pt;margin-top:105.05pt;width:.5pt;height:.1pt;z-index:-63112;mso-position-horizontal-relative:page;mso-position-vertical-relative:page" coordorigin="10457,2101" coordsize="10,2">
            <v:shape id="_x0000_s1054" style="position:absolute;left:10457;top:2101;width:10;height:2" coordorigin="10457,2101" coordsize="10,0" path="m10457,2101r9,e" filled="f" strokeweight=".16919mm">
              <v:path arrowok="t"/>
            </v:shape>
            <w10:wrap anchorx="page" anchory="page"/>
          </v:group>
        </w:pict>
      </w: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739" w:lineRule="exact"/>
        <w:ind w:left="1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83" type="#_x0000_t202" style="width:459.6pt;height:637pt;mso-left-percent:-10001;mso-top-percent:-10001;mso-position-horizontal:absolute;mso-position-horizontal-relative:char;mso-position-vertical:absolute;mso-position-vertical-relative:line;mso-left-percent:-10001;mso-top-percent:-10001" filled="f" strokeweight=".16914mm">
            <v:textbox inset="0,0,0,0">
              <w:txbxContent>
                <w:p w:rsidR="00B41BC4" w:rsidRDefault="0084663E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三、研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目标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研究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内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容和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拟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解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决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的关键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题</w:t>
                  </w:r>
                </w:p>
              </w:txbxContent>
            </v:textbox>
          </v:shape>
        </w:pict>
      </w: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4E61F1">
      <w:pPr>
        <w:spacing w:before="150"/>
        <w:ind w:left="791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group id="_x0000_s1050" style="position:absolute;left:0;text-align:left;margin-left:63.3pt;margin-top:-13.1pt;width:.5pt;height:.1pt;z-index:-63088;mso-position-horizontal-relative:page" coordorigin="1266,-262" coordsize="10,2">
            <v:shape id="_x0000_s1051" style="position:absolute;left:1266;top:-262;width:10;height:2" coordorigin="1266,-262" coordsize="10,0" path="m1266,-262r9,e" filled="f" strokeweight=".16919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8" style="position:absolute;left:0;text-align:left;margin-left:522.85pt;margin-top:-13.1pt;width:.5pt;height:.1pt;z-index:-63064;mso-position-horizontal-relative:page" coordorigin="10457,-262" coordsize="10,2">
            <v:shape id="_x0000_s1049" style="position:absolute;left:10457;top:-262;width:10;height:2" coordorigin="10457,-262" coordsize="10,0" path="m10457,-262r9,e" filled="f" strokeweight=".16919mm">
              <v:path arrowok="t"/>
            </v:shape>
            <w10:wrap anchorx="page"/>
          </v:group>
        </w:pict>
      </w:r>
      <w:r w:rsidR="0084663E">
        <w:rPr>
          <w:rFonts w:ascii="宋体" w:eastAsia="宋体" w:hAnsi="宋体" w:cs="宋体"/>
          <w:sz w:val="28"/>
          <w:szCs w:val="28"/>
        </w:rPr>
        <w:t>—14—</w:t>
      </w:r>
    </w:p>
    <w:p w:rsidR="00B41BC4" w:rsidRDefault="00B41BC4">
      <w:pPr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320" w:bottom="280" w:left="116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46" style="position:absolute;margin-left:63.3pt;margin-top:105.05pt;width:.5pt;height:.1pt;z-index:-63016;mso-position-horizontal-relative:page;mso-position-vertical-relative:page" coordorigin="1266,2101" coordsize="10,2">
            <v:shape id="_x0000_s1047" style="position:absolute;left:1266;top:2101;width:10;height:2" coordorigin="1266,2101" coordsize="10,0" path="m1266,2101r9,e" filled="f" strokeweight=".16919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44" style="position:absolute;margin-left:522.85pt;margin-top:105.05pt;width:.5pt;height:.1pt;z-index:-62992;mso-position-horizontal-relative:page;mso-position-vertical-relative:page" coordorigin="10457,2101" coordsize="10,2">
            <v:shape id="_x0000_s1045" style="position:absolute;left:10457;top:2101;width:10;height:2" coordorigin="10457,2101" coordsize="10,0" path="m10457,2101r9,e" filled="f" strokeweight=".16919mm">
              <v:path arrowok="t"/>
            </v:shape>
            <w10:wrap anchorx="page" anchory="page"/>
          </v:group>
        </w:pict>
      </w: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739" w:lineRule="exact"/>
        <w:ind w:left="1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82" type="#_x0000_t202" style="width:459.6pt;height:637pt;mso-left-percent:-10001;mso-top-percent:-10001;mso-position-horizontal:absolute;mso-position-horizontal-relative:char;mso-position-vertical:absolute;mso-position-vertical-relative:line;mso-left-percent:-10001;mso-top-percent:-10001" filled="f" strokeweight=".16914mm">
            <v:textbox inset="0,0,0,0">
              <w:txbxContent>
                <w:p w:rsidR="00B41BC4" w:rsidRDefault="0084663E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四、项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的研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方法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技术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路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线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实验方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案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及可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行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性分析</w:t>
                  </w:r>
                </w:p>
              </w:txbxContent>
            </v:textbox>
          </v:shape>
        </w:pict>
      </w: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4E61F1">
      <w:pPr>
        <w:spacing w:before="150"/>
        <w:ind w:right="638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group id="_x0000_s1041" style="position:absolute;left:0;text-align:left;margin-left:63.3pt;margin-top:-13.1pt;width:.5pt;height:.1pt;z-index:-62968;mso-position-horizontal-relative:page" coordorigin="1266,-262" coordsize="10,2">
            <v:shape id="_x0000_s1042" style="position:absolute;left:1266;top:-262;width:10;height:2" coordorigin="1266,-262" coordsize="10,0" path="m1266,-262r9,e" filled="f" strokeweight=".16919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9" style="position:absolute;left:0;text-align:left;margin-left:522.85pt;margin-top:-13.1pt;width:.5pt;height:.1pt;z-index:-62944;mso-position-horizontal-relative:page" coordorigin="10457,-262" coordsize="10,2">
            <v:shape id="_x0000_s1040" style="position:absolute;left:10457;top:-262;width:10;height:2" coordorigin="10457,-262" coordsize="10,0" path="m10457,-262r9,e" filled="f" strokeweight=".16919mm">
              <v:path arrowok="t"/>
            </v:shape>
            <w10:wrap anchorx="page"/>
          </v:group>
        </w:pict>
      </w:r>
      <w:r w:rsidR="0084663E">
        <w:rPr>
          <w:rFonts w:ascii="宋体" w:eastAsia="宋体" w:hAnsi="宋体" w:cs="宋体"/>
          <w:w w:val="95"/>
          <w:sz w:val="28"/>
          <w:szCs w:val="28"/>
        </w:rPr>
        <w:t>—15—</w:t>
      </w:r>
    </w:p>
    <w:p w:rsidR="00B41BC4" w:rsidRDefault="00B41BC4">
      <w:pPr>
        <w:jc w:val="right"/>
        <w:rPr>
          <w:rFonts w:ascii="宋体" w:eastAsia="宋体" w:hAnsi="宋体" w:cs="宋体"/>
          <w:sz w:val="28"/>
          <w:szCs w:val="28"/>
        </w:rPr>
        <w:sectPr w:rsidR="00B41BC4">
          <w:pgSz w:w="11900" w:h="16840"/>
          <w:pgMar w:top="1600" w:right="1320" w:bottom="280" w:left="1160" w:header="720" w:footer="720" w:gutter="0"/>
          <w:cols w:space="720"/>
        </w:sect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739" w:lineRule="exact"/>
        <w:ind w:left="11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81" type="#_x0000_t202" style="width:459.4pt;height:637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B41BC4" w:rsidRDefault="0084663E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五、项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创新点</w:t>
                  </w:r>
                </w:p>
              </w:txbxContent>
            </v:textbox>
          </v:shape>
        </w:pict>
      </w: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84663E">
      <w:pPr>
        <w:spacing w:before="150"/>
        <w:ind w:left="7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—16—</w:t>
      </w:r>
    </w:p>
    <w:p w:rsidR="00B41BC4" w:rsidRDefault="00B41BC4">
      <w:pPr>
        <w:rPr>
          <w:rFonts w:ascii="宋体" w:eastAsia="宋体" w:hAnsi="宋体" w:cs="宋体"/>
          <w:sz w:val="28"/>
          <w:szCs w:val="28"/>
        </w:rPr>
        <w:sectPr w:rsidR="00B41BC4">
          <w:pgSz w:w="11920" w:h="16840"/>
          <w:pgMar w:top="1600" w:right="1340" w:bottom="280" w:left="1160" w:header="720" w:footer="720" w:gutter="0"/>
          <w:cols w:space="720"/>
        </w:sect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427" w:lineRule="exact"/>
        <w:ind w:left="11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48"/>
          <w:sz w:val="20"/>
          <w:szCs w:val="20"/>
        </w:rPr>
      </w:r>
      <w:r>
        <w:rPr>
          <w:rFonts w:ascii="宋体" w:eastAsia="宋体" w:hAnsi="宋体" w:cs="宋体"/>
          <w:position w:val="-248"/>
          <w:sz w:val="20"/>
          <w:szCs w:val="20"/>
        </w:rPr>
        <w:pict>
          <v:shape id="_x0000_s1080" type="#_x0000_t202" style="width:459.4pt;height:621.4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B41BC4" w:rsidRDefault="0084663E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六、项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负责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简历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与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已具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备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研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究基础</w:t>
                  </w:r>
                </w:p>
              </w:txbxContent>
            </v:textbox>
          </v:shape>
        </w:pict>
      </w: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B41BC4">
      <w:pPr>
        <w:spacing w:before="5"/>
        <w:rPr>
          <w:rFonts w:ascii="宋体" w:eastAsia="宋体" w:hAnsi="宋体" w:cs="宋体"/>
          <w:sz w:val="14"/>
          <w:szCs w:val="14"/>
        </w:rPr>
      </w:pPr>
    </w:p>
    <w:p w:rsidR="00B41BC4" w:rsidRDefault="0084663E">
      <w:pPr>
        <w:spacing w:before="12"/>
        <w:ind w:right="622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—17—</w:t>
      </w:r>
    </w:p>
    <w:p w:rsidR="00B41BC4" w:rsidRDefault="00B41BC4">
      <w:pPr>
        <w:jc w:val="right"/>
        <w:rPr>
          <w:rFonts w:ascii="宋体" w:eastAsia="宋体" w:hAnsi="宋体" w:cs="宋体"/>
          <w:sz w:val="28"/>
          <w:szCs w:val="28"/>
        </w:rPr>
        <w:sectPr w:rsidR="00B41BC4">
          <w:pgSz w:w="11920" w:h="16840"/>
          <w:pgMar w:top="1600" w:right="1340" w:bottom="280" w:left="1160" w:header="720" w:footer="720" w:gutter="0"/>
          <w:cols w:space="720"/>
        </w:sectPr>
      </w:pPr>
    </w:p>
    <w:p w:rsidR="00B41BC4" w:rsidRDefault="004E61F1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35" style="position:absolute;margin-left:63.3pt;margin-top:105.05pt;width:.5pt;height:.1pt;z-index:-62848;mso-position-horizontal-relative:page;mso-position-vertical-relative:page" coordorigin="1266,2101" coordsize="10,2">
            <v:shape id="_x0000_s1036" style="position:absolute;left:1266;top:2101;width:10;height:2" coordorigin="1266,2101" coordsize="10,0" path="m1266,2101r9,e" filled="f" strokeweight=".16919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3" style="position:absolute;margin-left:531pt;margin-top:105.05pt;width:.5pt;height:.1pt;z-index:-62824;mso-position-horizontal-relative:page;mso-position-vertical-relative:page" coordorigin="10620,2101" coordsize="10,2">
            <v:shape id="_x0000_s1034" style="position:absolute;left:10620;top:2101;width:10;height:2" coordorigin="10620,2101" coordsize="10,0" path="m10620,2101r9,e" filled="f" strokeweight=".16919mm">
              <v:path arrowok="t"/>
            </v:shape>
            <w10:wrap anchorx="page" anchory="page"/>
          </v:group>
        </w:pict>
      </w:r>
    </w:p>
    <w:p w:rsidR="00B41BC4" w:rsidRDefault="00B41BC4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B41BC4" w:rsidRDefault="004E61F1">
      <w:pPr>
        <w:spacing w:line="12739" w:lineRule="exact"/>
        <w:ind w:left="1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79" type="#_x0000_t202" style="width:467.75pt;height:637pt;mso-left-percent:-10001;mso-top-percent:-10001;mso-position-horizontal:absolute;mso-position-horizontal-relative:char;mso-position-vertical:absolute;mso-position-vertical-relative:line;mso-left-percent:-10001;mso-top-percent:-10001" filled="f" strokeweight=".16914mm">
            <v:textbox inset="0,0,0,0">
              <w:txbxContent>
                <w:p w:rsidR="00B41BC4" w:rsidRDefault="0084663E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七、项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进度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安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排与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成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果提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交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形式</w:t>
                  </w:r>
                </w:p>
              </w:txbxContent>
            </v:textbox>
          </v:shape>
        </w:pict>
      </w:r>
    </w:p>
    <w:p w:rsidR="00B41BC4" w:rsidRDefault="00B41BC4">
      <w:pPr>
        <w:rPr>
          <w:rFonts w:ascii="宋体" w:eastAsia="宋体" w:hAnsi="宋体" w:cs="宋体"/>
          <w:sz w:val="20"/>
          <w:szCs w:val="20"/>
        </w:rPr>
      </w:pPr>
    </w:p>
    <w:p w:rsidR="00B41BC4" w:rsidRDefault="004E61F1">
      <w:pPr>
        <w:spacing w:before="150"/>
        <w:ind w:left="79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30" style="position:absolute;left:0;text-align:left;margin-left:63.3pt;margin-top:-13.1pt;width:.5pt;height:.1pt;z-index:-62800;mso-position-horizontal-relative:page" coordorigin="1266,-262" coordsize="10,2">
            <v:shape id="_x0000_s1031" style="position:absolute;left:1266;top:-262;width:10;height:2" coordorigin="1266,-262" coordsize="10,0" path="m1266,-262r9,e" filled="f" strokeweight=".16919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8" style="position:absolute;left:0;text-align:left;margin-left:531pt;margin-top:-13.1pt;width:.5pt;height:.1pt;z-index:-62776;mso-position-horizontal-relative:page" coordorigin="10620,-262" coordsize="10,2">
            <v:shape id="_x0000_s1029" style="position:absolute;left:10620;top:-262;width:10;height:2" coordorigin="10620,-262" coordsize="10,0" path="m10620,-262r9,e" filled="f" strokeweight=".16919mm">
              <v:path arrowok="t"/>
            </v:shape>
            <w10:wrap anchorx="page"/>
          </v:group>
        </w:pict>
      </w:r>
      <w:r w:rsidR="0084663E">
        <w:rPr>
          <w:rFonts w:ascii="宋体" w:eastAsia="宋体" w:hAnsi="宋体" w:cs="宋体"/>
          <w:sz w:val="28"/>
          <w:szCs w:val="28"/>
          <w:lang w:eastAsia="zh-CN"/>
        </w:rPr>
        <w:t>—18—</w:t>
      </w:r>
    </w:p>
    <w:p w:rsidR="00B41BC4" w:rsidRDefault="00B41BC4">
      <w:pPr>
        <w:rPr>
          <w:rFonts w:ascii="宋体" w:eastAsia="宋体" w:hAnsi="宋体" w:cs="宋体"/>
          <w:sz w:val="28"/>
          <w:szCs w:val="28"/>
          <w:lang w:eastAsia="zh-CN"/>
        </w:rPr>
        <w:sectPr w:rsidR="00B41BC4">
          <w:pgSz w:w="11900" w:h="16840"/>
          <w:pgMar w:top="1600" w:right="1160" w:bottom="280" w:left="1160" w:header="720" w:footer="720" w:gutter="0"/>
          <w:cols w:space="720"/>
        </w:sectPr>
      </w:pPr>
    </w:p>
    <w:p w:rsidR="00B41BC4" w:rsidRDefault="00B41BC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41BC4" w:rsidRDefault="00B41BC4">
      <w:pPr>
        <w:spacing w:before="3"/>
        <w:rPr>
          <w:rFonts w:ascii="宋体" w:eastAsia="宋体" w:hAnsi="宋体" w:cs="宋体"/>
          <w:sz w:val="19"/>
          <w:szCs w:val="19"/>
          <w:lang w:eastAsia="zh-CN"/>
        </w:rPr>
      </w:pPr>
    </w:p>
    <w:p w:rsidR="00B41BC4" w:rsidRDefault="0084663E">
      <w:pPr>
        <w:pStyle w:val="a3"/>
        <w:spacing w:before="2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八、项目负责人承诺</w:t>
      </w:r>
    </w:p>
    <w:p w:rsidR="00B41BC4" w:rsidRDefault="00B41BC4">
      <w:pPr>
        <w:spacing w:before="7"/>
        <w:rPr>
          <w:rFonts w:ascii="黑体" w:eastAsia="黑体" w:hAnsi="黑体" w:cs="黑体"/>
          <w:sz w:val="23"/>
          <w:szCs w:val="23"/>
          <w:lang w:eastAsia="zh-CN"/>
        </w:rPr>
      </w:pPr>
    </w:p>
    <w:p w:rsidR="00B41BC4" w:rsidRDefault="0084663E">
      <w:pPr>
        <w:spacing w:line="297" w:lineRule="auto"/>
        <w:ind w:left="109" w:right="198" w:firstLine="541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按照省教育厅《关于进一步加强全省高等学校学风建设的意见》要求，确认本申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报书及附件内容真实、准确。项目如获立项，本人将严格按照《江苏省高等学校自然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24"/>
          <w:szCs w:val="24"/>
          <w:lang w:eastAsia="zh-CN"/>
        </w:rPr>
        <w:t>科学研究项目管理办法》、《江苏省省属高校科研经费管理办法》与本申报书的规定，</w:t>
      </w:r>
      <w:r>
        <w:rPr>
          <w:rFonts w:ascii="黑体" w:eastAsia="黑体" w:hAnsi="黑体" w:cs="黑体"/>
          <w:spacing w:val="-105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认真履行项目负责人职责，积极组织开展研究工作，合理安排研究经费，按时报送有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关材料并接受检查。若申报书及附件内容失实或在项目执行过程中违反相关规定，本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人将承担全部责任。</w:t>
      </w:r>
    </w:p>
    <w:p w:rsidR="00B41BC4" w:rsidRDefault="00B41BC4">
      <w:pPr>
        <w:spacing w:before="4"/>
        <w:rPr>
          <w:rFonts w:ascii="黑体" w:eastAsia="黑体" w:hAnsi="黑体" w:cs="黑体"/>
          <w:sz w:val="27"/>
          <w:szCs w:val="27"/>
          <w:lang w:eastAsia="zh-CN"/>
        </w:rPr>
      </w:pPr>
    </w:p>
    <w:p w:rsidR="00B41BC4" w:rsidRDefault="0084663E">
      <w:pPr>
        <w:ind w:left="4903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负责人签字：</w:t>
      </w:r>
    </w:p>
    <w:p w:rsidR="00B41BC4" w:rsidRDefault="00B41BC4">
      <w:pPr>
        <w:rPr>
          <w:rFonts w:ascii="黑体" w:eastAsia="黑体" w:hAnsi="黑体" w:cs="黑体"/>
          <w:sz w:val="24"/>
          <w:szCs w:val="24"/>
          <w:lang w:eastAsia="zh-CN"/>
        </w:rPr>
      </w:pPr>
    </w:p>
    <w:p w:rsidR="00B41BC4" w:rsidRDefault="0084663E">
      <w:pPr>
        <w:tabs>
          <w:tab w:val="left" w:pos="6222"/>
          <w:tab w:val="left" w:pos="6821"/>
        </w:tabs>
        <w:ind w:left="5503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w w:val="95"/>
          <w:sz w:val="24"/>
          <w:szCs w:val="24"/>
          <w:lang w:eastAsia="zh-CN"/>
        </w:rPr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日</w:t>
      </w:r>
    </w:p>
    <w:p w:rsidR="00B41BC4" w:rsidRDefault="00B41BC4">
      <w:pPr>
        <w:spacing w:before="1"/>
        <w:rPr>
          <w:rFonts w:ascii="黑体" w:eastAsia="黑体" w:hAnsi="黑体" w:cs="黑体"/>
          <w:sz w:val="34"/>
          <w:szCs w:val="34"/>
          <w:lang w:eastAsia="zh-CN"/>
        </w:rPr>
      </w:pPr>
    </w:p>
    <w:p w:rsidR="00B41BC4" w:rsidRDefault="0084663E">
      <w:pPr>
        <w:pStyle w:val="a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九、项目承担单位承诺</w:t>
      </w:r>
    </w:p>
    <w:p w:rsidR="00B41BC4" w:rsidRDefault="00B41BC4">
      <w:pPr>
        <w:spacing w:before="4"/>
        <w:rPr>
          <w:rFonts w:ascii="黑体" w:eastAsia="黑体" w:hAnsi="黑体" w:cs="黑体"/>
          <w:sz w:val="32"/>
          <w:szCs w:val="32"/>
          <w:lang w:eastAsia="zh-CN"/>
        </w:rPr>
      </w:pPr>
    </w:p>
    <w:p w:rsidR="00B41BC4" w:rsidRDefault="0084663E">
      <w:pPr>
        <w:spacing w:line="292" w:lineRule="auto"/>
        <w:ind w:left="109" w:firstLine="479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已经按照省教育厅《关于进一步加强全省高等学校学风建设的意见》与项目申报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要求对项目负责人的资格及项目申报书内容进行了审核。项目如获立项，本单位将根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据项目申报书内容，落实项目研究所需经费（自筹经费项目学校投入不低于</w:t>
      </w:r>
      <w:r>
        <w:rPr>
          <w:rFonts w:ascii="黑体" w:eastAsia="黑体" w:hAnsi="黑体" w:cs="黑体"/>
          <w:spacing w:val="-6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万元）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24"/>
          <w:szCs w:val="24"/>
          <w:lang w:eastAsia="zh-CN"/>
        </w:rPr>
        <w:t>及其他条件；按照《江苏省高等学校自然科学研究项目管理办法》、《江苏省省属高校</w:t>
      </w:r>
      <w:r>
        <w:rPr>
          <w:rFonts w:ascii="黑体" w:eastAsia="黑体" w:hAnsi="黑体" w:cs="黑体"/>
          <w:spacing w:val="-103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科研经费管理办法》等有关规定，认真履行项目承担单位的管理职责。</w:t>
      </w:r>
    </w:p>
    <w:p w:rsidR="00B41BC4" w:rsidRDefault="00B41BC4">
      <w:pPr>
        <w:rPr>
          <w:rFonts w:ascii="黑体" w:eastAsia="黑体" w:hAnsi="黑体" w:cs="黑体"/>
          <w:sz w:val="24"/>
          <w:szCs w:val="24"/>
          <w:lang w:eastAsia="zh-CN"/>
        </w:rPr>
      </w:pPr>
    </w:p>
    <w:p w:rsidR="00B41BC4" w:rsidRDefault="00B41BC4">
      <w:pPr>
        <w:spacing w:before="1"/>
        <w:rPr>
          <w:rFonts w:ascii="黑体" w:eastAsia="黑体" w:hAnsi="黑体" w:cs="黑体"/>
          <w:sz w:val="34"/>
          <w:szCs w:val="34"/>
          <w:lang w:eastAsia="zh-CN"/>
        </w:rPr>
      </w:pPr>
    </w:p>
    <w:p w:rsidR="00B41BC4" w:rsidRDefault="0084663E">
      <w:pPr>
        <w:tabs>
          <w:tab w:val="left" w:pos="2027"/>
          <w:tab w:val="left" w:pos="2746"/>
          <w:tab w:val="left" w:pos="5143"/>
          <w:tab w:val="left" w:pos="6102"/>
          <w:tab w:val="left" w:pos="6821"/>
          <w:tab w:val="left" w:pos="7540"/>
        </w:tabs>
        <w:spacing w:line="477" w:lineRule="auto"/>
        <w:ind w:left="1308" w:right="1157" w:hanging="7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w w:val="95"/>
          <w:sz w:val="24"/>
          <w:szCs w:val="24"/>
          <w:lang w:eastAsia="zh-CN"/>
        </w:rPr>
        <w:t>学校公章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负责人签章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合作单位公章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负责人签章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日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日</w:t>
      </w:r>
    </w:p>
    <w:p w:rsidR="00B41BC4" w:rsidRDefault="0084663E">
      <w:pPr>
        <w:pStyle w:val="a3"/>
        <w:spacing w:before="98" w:line="403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十、附件</w:t>
      </w:r>
    </w:p>
    <w:p w:rsidR="00B41BC4" w:rsidRDefault="0084663E">
      <w:pPr>
        <w:spacing w:before="33" w:line="384" w:lineRule="exact"/>
        <w:ind w:left="109" w:firstLine="42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．发表论文情况（代表性论文：重大项目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篇以内、面上项目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18"/>
          <w:sz w:val="24"/>
          <w:szCs w:val="24"/>
          <w:lang w:eastAsia="zh-CN"/>
        </w:rPr>
        <w:t>篇以内），须提</w:t>
      </w:r>
      <w:r>
        <w:rPr>
          <w:rFonts w:ascii="Arial Unicode MS" w:eastAsia="Arial Unicode MS" w:hAnsi="Arial Unicode MS" w:cs="Arial Unicode MS"/>
          <w:w w:val="99"/>
          <w:sz w:val="24"/>
          <w:szCs w:val="2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供论文首页及发表该论文刊物封面复印件；</w:t>
      </w:r>
    </w:p>
    <w:p w:rsidR="00B41BC4" w:rsidRDefault="0084663E">
      <w:pPr>
        <w:spacing w:line="368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4"/>
          <w:sz w:val="24"/>
          <w:szCs w:val="24"/>
          <w:lang w:eastAsia="zh-CN"/>
        </w:rPr>
        <w:t>．承担项目情况（省部级以上科研项目），须提供项目批文复印件；</w:t>
      </w:r>
    </w:p>
    <w:p w:rsidR="00B41BC4" w:rsidRDefault="0084663E">
      <w:pPr>
        <w:spacing w:line="391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．获奖情况，须提供获奖证书复印件；</w:t>
      </w:r>
    </w:p>
    <w:p w:rsidR="00B41BC4" w:rsidRDefault="0084663E">
      <w:pPr>
        <w:spacing w:line="389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．申请授权专利情况，须提供专利证书复印件；</w:t>
      </w:r>
    </w:p>
    <w:p w:rsidR="00B41BC4" w:rsidRDefault="0084663E">
      <w:pPr>
        <w:spacing w:line="389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．产生经济社会效益情况，须提供相关证明材料；</w:t>
      </w:r>
    </w:p>
    <w:p w:rsidR="00B41BC4" w:rsidRDefault="0084663E">
      <w:pPr>
        <w:spacing w:line="405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6</w:t>
      </w:r>
      <w:r>
        <w:rPr>
          <w:rFonts w:ascii="Arial Unicode MS" w:eastAsia="Arial Unicode MS" w:hAnsi="Arial Unicode MS" w:cs="Arial Unicode MS"/>
          <w:spacing w:val="-4"/>
          <w:sz w:val="24"/>
          <w:szCs w:val="24"/>
          <w:lang w:eastAsia="zh-CN"/>
        </w:rPr>
        <w:t>．获得人才计划情况（省部级以上人才计划），须提供人才计划批文复印件。</w:t>
      </w:r>
    </w:p>
    <w:p w:rsidR="00B41BC4" w:rsidRDefault="00B41BC4">
      <w:pPr>
        <w:spacing w:before="6"/>
        <w:rPr>
          <w:rFonts w:ascii="Arial Unicode MS" w:eastAsia="Arial Unicode MS" w:hAnsi="Arial Unicode MS" w:cs="Arial Unicode MS"/>
          <w:lang w:eastAsia="zh-CN"/>
        </w:rPr>
      </w:pPr>
    </w:p>
    <w:p w:rsidR="00B41BC4" w:rsidRDefault="0084663E">
      <w:pPr>
        <w:spacing w:before="12"/>
        <w:ind w:right="658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—19—</w:t>
      </w:r>
    </w:p>
    <w:p w:rsidR="00B41BC4" w:rsidRDefault="00B41BC4" w:rsidP="00374CED">
      <w:pPr>
        <w:ind w:right="280"/>
        <w:jc w:val="right"/>
        <w:rPr>
          <w:rFonts w:ascii="宋体" w:eastAsia="宋体" w:hAnsi="宋体" w:cs="宋体" w:hint="eastAsia"/>
          <w:sz w:val="28"/>
          <w:szCs w:val="28"/>
          <w:lang w:eastAsia="zh-CN"/>
        </w:rPr>
        <w:sectPr w:rsidR="00B41BC4">
          <w:pgSz w:w="11900" w:h="16840"/>
          <w:pgMar w:top="1600" w:right="1300" w:bottom="280" w:left="1420" w:header="720" w:footer="720" w:gutter="0"/>
          <w:cols w:space="720"/>
        </w:sectPr>
      </w:pPr>
      <w:bookmarkStart w:id="0" w:name="_GoBack"/>
      <w:bookmarkEnd w:id="0"/>
    </w:p>
    <w:p w:rsidR="00B41BC4" w:rsidRDefault="00B41BC4" w:rsidP="00374CED">
      <w:pPr>
        <w:rPr>
          <w:rFonts w:ascii="宋体" w:eastAsia="宋体" w:hAnsi="宋体" w:cs="宋体"/>
          <w:sz w:val="28"/>
          <w:szCs w:val="28"/>
        </w:rPr>
      </w:pPr>
    </w:p>
    <w:sectPr w:rsidR="00B41BC4">
      <w:pgSz w:w="16840" w:h="11900" w:orient="landscape"/>
      <w:pgMar w:top="1100" w:right="1860" w:bottom="280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F1" w:rsidRDefault="004E61F1" w:rsidP="00DF099C">
      <w:r>
        <w:separator/>
      </w:r>
    </w:p>
  </w:endnote>
  <w:endnote w:type="continuationSeparator" w:id="0">
    <w:p w:rsidR="004E61F1" w:rsidRDefault="004E61F1" w:rsidP="00DF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F1" w:rsidRDefault="004E61F1" w:rsidP="00DF099C">
      <w:r>
        <w:separator/>
      </w:r>
    </w:p>
  </w:footnote>
  <w:footnote w:type="continuationSeparator" w:id="0">
    <w:p w:rsidR="004E61F1" w:rsidRDefault="004E61F1" w:rsidP="00DF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41BC4"/>
    <w:rsid w:val="00006372"/>
    <w:rsid w:val="00374CED"/>
    <w:rsid w:val="004E61F1"/>
    <w:rsid w:val="00593C5C"/>
    <w:rsid w:val="005A497A"/>
    <w:rsid w:val="00770C3A"/>
    <w:rsid w:val="0084663E"/>
    <w:rsid w:val="00870F02"/>
    <w:rsid w:val="00B41BC4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48DF6"/>
  <w15:docId w15:val="{1E934B72-6B0B-434F-B7EB-8A4C296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84"/>
      <w:ind w:left="845" w:hanging="2033"/>
      <w:outlineLvl w:val="0"/>
    </w:pPr>
    <w:rPr>
      <w:rFonts w:ascii="华文中宋" w:eastAsia="华文中宋" w:hAnsi="华文中宋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3">
    <w:name w:val="heading 3"/>
    <w:basedOn w:val="a"/>
    <w:uiPriority w:val="1"/>
    <w:qFormat/>
    <w:pPr>
      <w:ind w:left="109"/>
      <w:outlineLvl w:val="2"/>
    </w:pPr>
    <w:rPr>
      <w:rFonts w:ascii="Microsoft JhengHei" w:eastAsia="Microsoft JhengHei" w:hAnsi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Arial Unicode MS" w:eastAsia="Arial Unicode MS" w:hAnsi="Arial Unicode MS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09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09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0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2019-04-01T09:54:00Z</dcterms:created>
  <dcterms:modified xsi:type="dcterms:W3CDTF">2019-04-01T04:37:00Z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2019-04-01T00:00:00Z</vt:filetime>
  </property>
</Properties>
</file>