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20" w:rsidRDefault="000E4BA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0"/>
          <w:szCs w:val="30"/>
        </w:rPr>
        <w:instrText>ADDIN CNKISM.UserStyle</w:instrText>
      </w:r>
      <w:r>
        <w:rPr>
          <w:b/>
          <w:sz w:val="30"/>
          <w:szCs w:val="30"/>
        </w:rPr>
      </w:r>
      <w:r>
        <w:rPr>
          <w:b/>
          <w:sz w:val="30"/>
          <w:szCs w:val="30"/>
        </w:rPr>
        <w:fldChar w:fldCharType="separate"/>
      </w:r>
      <w:r>
        <w:rPr>
          <w:b/>
          <w:sz w:val="30"/>
          <w:szCs w:val="30"/>
        </w:rPr>
        <w:fldChar w:fldCharType="end"/>
      </w:r>
      <w:r w:rsidR="00A44BF0">
        <w:rPr>
          <w:rFonts w:hint="eastAsia"/>
          <w:b/>
          <w:sz w:val="30"/>
          <w:szCs w:val="30"/>
        </w:rPr>
        <w:t>江苏省高校自然科学研究项目网上申报操作步骤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．网上申报系统地址：</w:t>
      </w:r>
    </w:p>
    <w:p w:rsidR="005D3120" w:rsidRDefault="00A44BF0">
      <w:pPr>
        <w:ind w:firstLineChars="200" w:firstLine="560"/>
        <w:jc w:val="left"/>
        <w:rPr>
          <w:rStyle w:val="a8"/>
          <w:sz w:val="28"/>
          <w:szCs w:val="28"/>
        </w:rPr>
      </w:pPr>
      <w:r>
        <w:rPr>
          <w:rStyle w:val="a8"/>
          <w:rFonts w:hint="eastAsia"/>
          <w:sz w:val="28"/>
          <w:szCs w:val="28"/>
        </w:rPr>
        <w:t>江苏省高校自然科学研究项目管理系统</w:t>
      </w:r>
      <w:r>
        <w:rPr>
          <w:rStyle w:val="a8"/>
          <w:rFonts w:hint="eastAsia"/>
          <w:sz w:val="28"/>
          <w:szCs w:val="28"/>
        </w:rPr>
        <w:t xml:space="preserve">  http://www.ec.js.edu.cn/art/2014/4/3/art_4337_146238.html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．网上填报时间：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请各位申报人员先从附件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中</w:t>
      </w:r>
      <w:r>
        <w:rPr>
          <w:rFonts w:hint="eastAsia"/>
          <w:b/>
          <w:bCs/>
          <w:sz w:val="30"/>
          <w:szCs w:val="30"/>
        </w:rPr>
        <w:t>下载</w:t>
      </w:r>
      <w:r>
        <w:rPr>
          <w:rFonts w:hint="eastAsia"/>
          <w:sz w:val="30"/>
          <w:szCs w:val="30"/>
        </w:rPr>
        <w:t>电子版《江苏省高校自然科学研究面上项目申报书（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年度）》和《江苏省高校自然科学研究重大项目申报书（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年度）》，按要求填写。填写完成后登陆江苏省高校自然科学研究项目管理系统，填报项目基本信息，上传项目申报书和附件电子版（均为</w:t>
      </w:r>
      <w:r>
        <w:rPr>
          <w:rFonts w:hint="eastAsia"/>
          <w:sz w:val="30"/>
          <w:szCs w:val="30"/>
        </w:rPr>
        <w:t>PDF</w:t>
      </w:r>
      <w:r>
        <w:rPr>
          <w:rFonts w:hint="eastAsia"/>
          <w:sz w:val="30"/>
          <w:szCs w:val="30"/>
        </w:rPr>
        <w:t>格式），</w:t>
      </w:r>
      <w:r w:rsidR="007A4A77">
        <w:rPr>
          <w:rFonts w:hint="eastAsia"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月</w:t>
      </w:r>
      <w:r w:rsidR="007A4A77">
        <w:rPr>
          <w:rFonts w:hint="eastAsia"/>
          <w:b/>
          <w:bCs/>
          <w:sz w:val="30"/>
          <w:szCs w:val="30"/>
        </w:rPr>
        <w:t>15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日前</w:t>
      </w:r>
      <w:r>
        <w:rPr>
          <w:rFonts w:hint="eastAsia"/>
          <w:sz w:val="30"/>
          <w:szCs w:val="30"/>
        </w:rPr>
        <w:t>完成网上申报。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．网上填报说明：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申报人员必须通过系统进行实名注册，经科研处审核授权后方可登录申报、上传材料。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．终审提交材料：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最终通过学校推荐人员于</w:t>
      </w:r>
      <w:r w:rsidR="007A4A77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="007A4A77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日前按要求提交以下材料：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）《江苏省高校自然科学研究项目申报书（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年度）》电子版及纸质版</w:t>
      </w:r>
    </w:p>
    <w:p w:rsidR="005D3120" w:rsidRDefault="00A44BF0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）完成网上系统申报内容，必须与纸质版内容一致。</w:t>
      </w:r>
    </w:p>
    <w:p w:rsidR="000E4BA8" w:rsidRDefault="000E4BA8">
      <w:pPr>
        <w:ind w:firstLineChars="200" w:firstLine="600"/>
        <w:jc w:val="left"/>
        <w:rPr>
          <w:sz w:val="30"/>
          <w:szCs w:val="30"/>
        </w:rPr>
      </w:pPr>
    </w:p>
    <w:p w:rsidR="000E4BA8" w:rsidRDefault="000E4BA8">
      <w:pPr>
        <w:ind w:firstLineChars="200" w:firstLine="600"/>
        <w:jc w:val="left"/>
        <w:rPr>
          <w:sz w:val="30"/>
          <w:szCs w:val="30"/>
        </w:rPr>
      </w:pPr>
    </w:p>
    <w:p w:rsidR="000E4BA8" w:rsidRDefault="000E4BA8">
      <w:pPr>
        <w:ind w:firstLineChars="200" w:firstLine="600"/>
        <w:jc w:val="left"/>
        <w:rPr>
          <w:sz w:val="30"/>
          <w:szCs w:val="30"/>
        </w:rPr>
      </w:pPr>
    </w:p>
    <w:p w:rsidR="0064634D" w:rsidRDefault="007A4A77">
      <w:pPr>
        <w:ind w:firstLineChars="200" w:firstLine="602"/>
        <w:jc w:val="left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lastRenderedPageBreak/>
        <w:t>填写</w:t>
      </w:r>
      <w:r w:rsidR="0064634D">
        <w:rPr>
          <w:rFonts w:hint="eastAsia"/>
          <w:b/>
          <w:color w:val="FF0000"/>
          <w:sz w:val="30"/>
          <w:szCs w:val="30"/>
        </w:rPr>
        <w:t>说明：</w:t>
      </w:r>
    </w:p>
    <w:p w:rsidR="000E4BA8" w:rsidRPr="0064634D" w:rsidRDefault="0064634D">
      <w:pPr>
        <w:ind w:firstLineChars="200" w:firstLine="602"/>
        <w:jc w:val="left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1.</w:t>
      </w:r>
      <w:r w:rsidR="00666982" w:rsidRPr="0064634D">
        <w:rPr>
          <w:rFonts w:hint="eastAsia"/>
          <w:b/>
          <w:color w:val="FF0000"/>
          <w:sz w:val="30"/>
          <w:szCs w:val="30"/>
        </w:rPr>
        <w:t>学科代码：封面和信息表中</w:t>
      </w:r>
      <w:r w:rsidR="00666982" w:rsidRPr="0064634D">
        <w:rPr>
          <w:rFonts w:hint="eastAsia"/>
          <w:b/>
          <w:color w:val="FF0000"/>
          <w:sz w:val="30"/>
          <w:szCs w:val="30"/>
        </w:rPr>
        <w:t xml:space="preserve"> </w:t>
      </w:r>
      <w:r w:rsidR="00666982" w:rsidRPr="0064634D">
        <w:rPr>
          <w:rFonts w:hint="eastAsia"/>
          <w:b/>
          <w:color w:val="FF0000"/>
          <w:sz w:val="30"/>
          <w:szCs w:val="30"/>
        </w:rPr>
        <w:t>都需要填写至二级学科</w:t>
      </w:r>
    </w:p>
    <w:p w:rsidR="000E4BA8" w:rsidRDefault="000E4BA8">
      <w:pPr>
        <w:ind w:firstLineChars="200" w:firstLine="420"/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75D97912" wp14:editId="36B155B7">
            <wp:extent cx="5274310" cy="4084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5D" w:rsidRPr="00487D5D" w:rsidRDefault="0064634D" w:rsidP="0064634D">
      <w:pPr>
        <w:pStyle w:val="a9"/>
        <w:ind w:left="96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487D5D" w:rsidRPr="00487D5D">
        <w:rPr>
          <w:rFonts w:hint="eastAsia"/>
          <w:sz w:val="30"/>
          <w:szCs w:val="30"/>
        </w:rPr>
        <w:t>主要参加人员，不包含项目负责人信息，总人数包含项目负责人；</w:t>
      </w:r>
    </w:p>
    <w:p w:rsidR="00487D5D" w:rsidRDefault="0064634D" w:rsidP="0064634D">
      <w:pPr>
        <w:pStyle w:val="a9"/>
        <w:ind w:left="96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487D5D">
        <w:rPr>
          <w:rFonts w:hint="eastAsia"/>
          <w:sz w:val="30"/>
          <w:szCs w:val="30"/>
        </w:rPr>
        <w:t>主要参加人员中，工作单位中有外单位的（南京特殊教育师范学院</w:t>
      </w:r>
      <w:r w:rsidR="00487D5D">
        <w:rPr>
          <w:rFonts w:hint="eastAsia"/>
          <w:sz w:val="30"/>
          <w:szCs w:val="30"/>
        </w:rPr>
        <w:t xml:space="preserve"> </w:t>
      </w:r>
      <w:r w:rsidR="00487D5D">
        <w:rPr>
          <w:rFonts w:hint="eastAsia"/>
          <w:sz w:val="30"/>
          <w:szCs w:val="30"/>
        </w:rPr>
        <w:t>以外），也就需要</w:t>
      </w:r>
      <w:r w:rsidR="00C85231">
        <w:rPr>
          <w:rFonts w:hint="eastAsia"/>
          <w:sz w:val="30"/>
          <w:szCs w:val="30"/>
        </w:rPr>
        <w:t>罗列</w:t>
      </w:r>
      <w:r w:rsidR="00487D5D">
        <w:rPr>
          <w:rFonts w:hint="eastAsia"/>
          <w:sz w:val="30"/>
          <w:szCs w:val="30"/>
        </w:rPr>
        <w:t>在上方的参加单位中（不超过</w:t>
      </w:r>
      <w:r w:rsidR="00487D5D">
        <w:rPr>
          <w:rFonts w:hint="eastAsia"/>
          <w:sz w:val="30"/>
          <w:szCs w:val="30"/>
        </w:rPr>
        <w:t>2</w:t>
      </w:r>
      <w:r w:rsidR="00487D5D">
        <w:rPr>
          <w:rFonts w:hint="eastAsia"/>
          <w:sz w:val="30"/>
          <w:szCs w:val="30"/>
        </w:rPr>
        <w:t>家参加单位），同时需要在合作单位处加盖</w:t>
      </w:r>
      <w:r w:rsidR="00C85231">
        <w:rPr>
          <w:rFonts w:hint="eastAsia"/>
          <w:sz w:val="30"/>
          <w:szCs w:val="30"/>
        </w:rPr>
        <w:t>合作单位公章（法人签章），准备合作协议。</w:t>
      </w:r>
    </w:p>
    <w:p w:rsidR="00406212" w:rsidRDefault="00406212" w:rsidP="0064634D">
      <w:pPr>
        <w:pStyle w:val="a9"/>
        <w:ind w:left="960" w:firstLineChars="0" w:firstLine="0"/>
        <w:jc w:val="left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5B94B42C" wp14:editId="50BE4ED7">
            <wp:extent cx="5274310" cy="46818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212" w:rsidRPr="00487D5D" w:rsidRDefault="00406212" w:rsidP="0064634D">
      <w:pPr>
        <w:pStyle w:val="a9"/>
        <w:ind w:left="960" w:firstLineChars="0" w:firstLine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间接费用</w:t>
      </w:r>
      <w:r w:rsidR="001437C0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5%-30%</w:t>
      </w:r>
      <w:r>
        <w:rPr>
          <w:rFonts w:hint="eastAsia"/>
          <w:sz w:val="30"/>
          <w:szCs w:val="30"/>
        </w:rPr>
        <w:t>，其中管理费部分暂用总预算的</w:t>
      </w:r>
      <w:r>
        <w:rPr>
          <w:rFonts w:hint="eastAsia"/>
          <w:sz w:val="30"/>
          <w:szCs w:val="30"/>
        </w:rPr>
        <w:t>5%</w:t>
      </w:r>
    </w:p>
    <w:sectPr w:rsidR="00406212" w:rsidRPr="0048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7A" w:rsidRDefault="004F127A" w:rsidP="000E4BA8">
      <w:r>
        <w:separator/>
      </w:r>
    </w:p>
  </w:endnote>
  <w:endnote w:type="continuationSeparator" w:id="0">
    <w:p w:rsidR="004F127A" w:rsidRDefault="004F127A" w:rsidP="000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7A" w:rsidRDefault="004F127A" w:rsidP="000E4BA8">
      <w:r>
        <w:separator/>
      </w:r>
    </w:p>
  </w:footnote>
  <w:footnote w:type="continuationSeparator" w:id="0">
    <w:p w:rsidR="004F127A" w:rsidRDefault="004F127A" w:rsidP="000E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C21"/>
    <w:multiLevelType w:val="hybridMultilevel"/>
    <w:tmpl w:val="65C6E31E"/>
    <w:lvl w:ilvl="0" w:tplc="3222CB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10"/>
    <w:rsid w:val="00092B97"/>
    <w:rsid w:val="000E4BA8"/>
    <w:rsid w:val="00107727"/>
    <w:rsid w:val="001437C0"/>
    <w:rsid w:val="00181BAF"/>
    <w:rsid w:val="001B45E0"/>
    <w:rsid w:val="001E5F66"/>
    <w:rsid w:val="00376AFF"/>
    <w:rsid w:val="003C4010"/>
    <w:rsid w:val="00406212"/>
    <w:rsid w:val="00411966"/>
    <w:rsid w:val="00473583"/>
    <w:rsid w:val="00484180"/>
    <w:rsid w:val="00487D5D"/>
    <w:rsid w:val="004B0ACB"/>
    <w:rsid w:val="004F127A"/>
    <w:rsid w:val="00552C6B"/>
    <w:rsid w:val="005B7901"/>
    <w:rsid w:val="005D3120"/>
    <w:rsid w:val="00627B89"/>
    <w:rsid w:val="00644FED"/>
    <w:rsid w:val="0064634D"/>
    <w:rsid w:val="00666982"/>
    <w:rsid w:val="00676647"/>
    <w:rsid w:val="0067761A"/>
    <w:rsid w:val="007400CD"/>
    <w:rsid w:val="0079315A"/>
    <w:rsid w:val="007A4A77"/>
    <w:rsid w:val="00A44BF0"/>
    <w:rsid w:val="00AE0325"/>
    <w:rsid w:val="00B413D4"/>
    <w:rsid w:val="00B56534"/>
    <w:rsid w:val="00B97991"/>
    <w:rsid w:val="00BF0639"/>
    <w:rsid w:val="00C06A90"/>
    <w:rsid w:val="00C85231"/>
    <w:rsid w:val="00CE2014"/>
    <w:rsid w:val="00D33688"/>
    <w:rsid w:val="00D621C5"/>
    <w:rsid w:val="00D748E8"/>
    <w:rsid w:val="00DC02EE"/>
    <w:rsid w:val="00DF6E28"/>
    <w:rsid w:val="00DF72FE"/>
    <w:rsid w:val="00E25CE4"/>
    <w:rsid w:val="22362356"/>
    <w:rsid w:val="25124CD2"/>
    <w:rsid w:val="2A404A1E"/>
    <w:rsid w:val="3177460F"/>
    <w:rsid w:val="36FD3DED"/>
    <w:rsid w:val="5F3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8F6EC"/>
  <w15:docId w15:val="{E07A1AA7-428C-4BB5-ADE1-7CD2CB8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487D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dcterms:created xsi:type="dcterms:W3CDTF">2015-04-03T01:24:00Z</dcterms:created>
  <dcterms:modified xsi:type="dcterms:W3CDTF">2019-04-01T04:36:00Z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