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967B"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bookmarkStart w:id="0" w:name="_GoBack"/>
      <w:r>
        <w:rPr>
          <w:rFonts w:hint="eastAsia"/>
          <w:b/>
          <w:bCs/>
          <w:sz w:val="48"/>
          <w:szCs w:val="56"/>
          <w:lang w:val="en-US" w:eastAsia="zh-CN"/>
        </w:rPr>
        <w:t>项目可用余额财务系统查询</w:t>
      </w:r>
    </w:p>
    <w:bookmarkEnd w:id="0"/>
    <w:p w14:paraId="0AB43034"/>
    <w:p w14:paraId="4E0268D1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项目还剩多少可用余额；</w:t>
      </w:r>
    </w:p>
    <w:p w14:paraId="25613A1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项目具体科目（设备费、业务费、劳务费、绩效支出）可用余额查询；</w:t>
      </w:r>
    </w:p>
    <w:p w14:paraId="4F6D943F"/>
    <w:p w14:paraId="330C2045"/>
    <w:p w14:paraId="7AACD62B">
      <w:r>
        <w:drawing>
          <wp:inline distT="0" distB="0" distL="114300" distR="114300">
            <wp:extent cx="8862695" cy="2136775"/>
            <wp:effectExtent l="0" t="0" r="698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99E00"/>
    <w:p w14:paraId="25C07A3B"/>
    <w:p w14:paraId="22B5B093"/>
    <w:p w14:paraId="56E84F8F"/>
    <w:p w14:paraId="53DCD23F">
      <w:pPr>
        <w:rPr>
          <w:rFonts w:hint="default" w:eastAsiaTheme="minor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财务管理，操作，可看具体明细</w:t>
      </w:r>
    </w:p>
    <w:p w14:paraId="1E16C435">
      <w:r>
        <w:drawing>
          <wp:inline distT="0" distB="0" distL="114300" distR="114300">
            <wp:extent cx="5951220" cy="370332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C2024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点击“操作”“明细账查询”</w:t>
      </w:r>
    </w:p>
    <w:p w14:paraId="0D3DDE18"/>
    <w:p w14:paraId="172929EE"/>
    <w:p w14:paraId="36C8BA15"/>
    <w:p w14:paraId="31A3F81A">
      <w:r>
        <w:drawing>
          <wp:inline distT="0" distB="0" distL="114300" distR="114300">
            <wp:extent cx="8855075" cy="2825750"/>
            <wp:effectExtent l="0" t="0" r="1460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1C0C">
      <w:pPr>
        <w:rPr>
          <w:rFonts w:hint="default" w:eastAsiaTheme="minor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查看可用余额</w:t>
      </w:r>
    </w:p>
    <w:p w14:paraId="57CF56CA">
      <w:r>
        <w:drawing>
          <wp:inline distT="0" distB="0" distL="114300" distR="114300">
            <wp:extent cx="8861425" cy="3705225"/>
            <wp:effectExtent l="0" t="0" r="825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FA3EC">
      <w:pPr>
        <w:rPr>
          <w:rFonts w:hint="default" w:eastAsiaTheme="minorEastAsia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费用项，查看具体科目可用余额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189E6"/>
    <w:multiLevelType w:val="singleLevel"/>
    <w:tmpl w:val="093189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C6E12"/>
    <w:rsid w:val="16DC73B7"/>
    <w:rsid w:val="3EAE3BBE"/>
    <w:rsid w:val="43805C0B"/>
    <w:rsid w:val="5A132EDD"/>
    <w:rsid w:val="601B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</Words>
  <Characters>97</Characters>
  <Lines>0</Lines>
  <Paragraphs>0</Paragraphs>
  <TotalTime>27</TotalTime>
  <ScaleCrop>false</ScaleCrop>
  <LinksUpToDate>false</LinksUpToDate>
  <CharactersWithSpaces>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2025-10-24T00:31:00Z</dcterms:created>
  <dc:creator>njtskyc</dc:creator>
  <cp:lastModifiedBy>阳省蔚</cp:lastModifiedBy>
  <dcterms:modified xsi:type="dcterms:W3CDTF">2025-10-24T01:05:38Z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eyJoZGlkIjoiODY2Mzc1N2M0MGMzNDRhMTVhOGZhMmIzMmJkY2RkZDAiLCJ1c2VySWQiOiI0OTM0ODM1MjgifQ==</vt:lpwstr>
  </property>
  <property fmtid="{D5CDD505-2E9C-101B-9397-08002B2CF9AE}" pid="4" name="ICV">
    <vt:lpwstr>5497320F2DF44280B2FC48DA160C813B_12</vt:lpwstr>
  </property>
</Properties>
</file>