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最高人民检察院检察理论研究课题管理办法</w:t>
      </w:r>
    </w:p>
    <w:p>
      <w:pPr>
        <w:jc w:val="center"/>
        <w:rPr>
          <w:rFonts w:hint="eastAsia" w:ascii="宋体" w:hAnsi="宋体" w:eastAsia="宋体" w:cs="宋体"/>
          <w:sz w:val="24"/>
          <w:szCs w:val="24"/>
          <w:lang w:eastAsia="zh-CN"/>
        </w:rPr>
      </w:pPr>
      <w:r>
        <w:rPr>
          <w:rFonts w:hint="eastAsia" w:ascii="宋体" w:hAnsi="宋体" w:eastAsia="宋体" w:cs="宋体"/>
          <w:sz w:val="24"/>
          <w:szCs w:val="24"/>
        </w:rPr>
        <w:t>（2004年制定，2005年第一次修订，2010年第二次修订，2019年第三次修订）</w:t>
      </w:r>
    </w:p>
    <w:p>
      <w:pPr>
        <w:rPr>
          <w:rFonts w:hint="eastAsia" w:ascii="宋体" w:hAnsi="宋体" w:eastAsia="宋体" w:cs="宋体"/>
          <w:sz w:val="28"/>
          <w:szCs w:val="28"/>
        </w:rPr>
      </w:pPr>
    </w:p>
    <w:p>
      <w:pPr>
        <w:rPr>
          <w:rFonts w:hint="eastAsia" w:ascii="宋体" w:hAnsi="宋体" w:eastAsia="宋体" w:cs="宋体"/>
          <w:sz w:val="28"/>
          <w:szCs w:val="28"/>
          <w:lang w:eastAsia="zh-CN"/>
        </w:rPr>
      </w:pPr>
      <w:bookmarkStart w:id="0" w:name="_GoBack"/>
      <w:bookmarkEnd w:id="0"/>
      <w:r>
        <w:rPr>
          <w:rFonts w:hint="eastAsia" w:ascii="宋体" w:hAnsi="宋体" w:eastAsia="宋体" w:cs="宋体"/>
          <w:sz w:val="28"/>
          <w:szCs w:val="28"/>
        </w:rPr>
        <w:t>第一章 总则</w:t>
      </w:r>
    </w:p>
    <w:p>
      <w:pPr>
        <w:rPr>
          <w:rFonts w:hint="eastAsia" w:ascii="宋体" w:hAnsi="宋体" w:eastAsia="宋体" w:cs="宋体"/>
          <w:sz w:val="28"/>
          <w:szCs w:val="28"/>
          <w:lang w:eastAsia="zh-CN"/>
        </w:rPr>
      </w:pPr>
      <w:r>
        <w:rPr>
          <w:rFonts w:hint="eastAsia" w:ascii="宋体" w:hAnsi="宋体" w:eastAsia="宋体" w:cs="宋体"/>
          <w:sz w:val="28"/>
          <w:szCs w:val="28"/>
        </w:rPr>
        <w:t>第一条 为规范最高人民检察院检察理论研究课题（以下简称“课题”）的管理，充分发挥课题制对检察理论研究的引导和推动作用，根据《最高人民检察院关于加强检察理论研究的决定》《最高人民检察院关于加强检察理论研究的工作方案》和《最高人民检察院关于进一步加强检察理论研究的意见》，结合实行课题制的实际情况，制定本办法。</w:t>
      </w:r>
    </w:p>
    <w:p>
      <w:pPr>
        <w:rPr>
          <w:rFonts w:hint="eastAsia" w:ascii="宋体" w:hAnsi="宋体" w:eastAsia="宋体" w:cs="宋体"/>
          <w:sz w:val="28"/>
          <w:szCs w:val="28"/>
          <w:lang w:eastAsia="zh-CN"/>
        </w:rPr>
      </w:pPr>
      <w:r>
        <w:rPr>
          <w:rFonts w:hint="eastAsia" w:ascii="宋体" w:hAnsi="宋体" w:eastAsia="宋体" w:cs="宋体"/>
          <w:sz w:val="28"/>
          <w:szCs w:val="28"/>
        </w:rPr>
        <w:t>第二条 课题的选题、组织实施和验收，坚持以习近平新时代中国特色社会主义思想为指导，坚持理论联系实际，鼓励理论创新，着力研究检察工作重大理论和实践问题，为检察工作、检察改革和检察决策提供理论支持。</w:t>
      </w:r>
    </w:p>
    <w:p>
      <w:pPr>
        <w:rPr>
          <w:rFonts w:hint="eastAsia" w:ascii="宋体" w:hAnsi="宋体" w:eastAsia="宋体" w:cs="宋体"/>
          <w:sz w:val="28"/>
          <w:szCs w:val="28"/>
          <w:lang w:eastAsia="zh-CN"/>
        </w:rPr>
      </w:pPr>
      <w:r>
        <w:rPr>
          <w:rFonts w:hint="eastAsia" w:ascii="宋体" w:hAnsi="宋体" w:eastAsia="宋体" w:cs="宋体"/>
          <w:sz w:val="28"/>
          <w:szCs w:val="28"/>
        </w:rPr>
        <w:t>第三条 课题每年面向全国发布，分为重大课题、重点课题、一般课题和自筹经费课题。</w:t>
      </w:r>
    </w:p>
    <w:p>
      <w:pPr>
        <w:rPr>
          <w:rFonts w:hint="eastAsia" w:ascii="宋体" w:hAnsi="宋体" w:eastAsia="宋体" w:cs="宋体"/>
          <w:sz w:val="28"/>
          <w:szCs w:val="28"/>
          <w:lang w:eastAsia="zh-CN"/>
        </w:rPr>
      </w:pPr>
      <w:r>
        <w:rPr>
          <w:rFonts w:hint="eastAsia" w:ascii="宋体" w:hAnsi="宋体" w:eastAsia="宋体" w:cs="宋体"/>
          <w:sz w:val="28"/>
          <w:szCs w:val="28"/>
        </w:rPr>
        <w:t>课题实行公开竞争，坚持公平、公正原则，择优立项。</w:t>
      </w:r>
    </w:p>
    <w:p>
      <w:pPr>
        <w:rPr>
          <w:rFonts w:hint="eastAsia" w:ascii="宋体" w:hAnsi="宋体" w:eastAsia="宋体" w:cs="宋体"/>
          <w:sz w:val="28"/>
          <w:szCs w:val="28"/>
          <w:lang w:eastAsia="zh-CN"/>
        </w:rPr>
      </w:pPr>
      <w:r>
        <w:rPr>
          <w:rFonts w:hint="eastAsia" w:ascii="宋体" w:hAnsi="宋体" w:eastAsia="宋体" w:cs="宋体"/>
          <w:sz w:val="28"/>
          <w:szCs w:val="28"/>
        </w:rPr>
        <w:t>第四条 最高人民检察院检察理论研究领导小组（以下简称“领导小组”）领导和管理最高人民检察院检察理论研究课题。</w:t>
      </w:r>
    </w:p>
    <w:p>
      <w:pPr>
        <w:rPr>
          <w:rFonts w:hint="eastAsia" w:ascii="宋体" w:hAnsi="宋体" w:eastAsia="宋体" w:cs="宋体"/>
          <w:sz w:val="28"/>
          <w:szCs w:val="28"/>
          <w:lang w:eastAsia="zh-CN"/>
        </w:rPr>
      </w:pPr>
      <w:r>
        <w:rPr>
          <w:rFonts w:hint="eastAsia" w:ascii="宋体" w:hAnsi="宋体" w:eastAsia="宋体" w:cs="宋体"/>
          <w:sz w:val="28"/>
          <w:szCs w:val="28"/>
        </w:rPr>
        <w:t>课题管理的日常工作由最高人民检察院检察理论研究所（以下简称“理论所”）具体负责，其职责如下：</w:t>
      </w:r>
    </w:p>
    <w:p>
      <w:pPr>
        <w:rPr>
          <w:rFonts w:hint="eastAsia" w:ascii="宋体" w:hAnsi="宋体" w:eastAsia="宋体" w:cs="宋体"/>
          <w:sz w:val="28"/>
          <w:szCs w:val="28"/>
          <w:lang w:eastAsia="zh-CN"/>
        </w:rPr>
      </w:pPr>
      <w:r>
        <w:rPr>
          <w:rFonts w:hint="eastAsia" w:ascii="宋体" w:hAnsi="宋体" w:eastAsia="宋体" w:cs="宋体"/>
          <w:sz w:val="28"/>
          <w:szCs w:val="28"/>
        </w:rPr>
        <w:t>（一）拟定课题管理的相关规章制度；</w:t>
      </w:r>
    </w:p>
    <w:p>
      <w:pPr>
        <w:rPr>
          <w:rFonts w:hint="eastAsia" w:ascii="宋体" w:hAnsi="宋体" w:eastAsia="宋体" w:cs="宋体"/>
          <w:sz w:val="28"/>
          <w:szCs w:val="28"/>
          <w:lang w:eastAsia="zh-CN"/>
        </w:rPr>
      </w:pPr>
      <w:r>
        <w:rPr>
          <w:rFonts w:hint="eastAsia" w:ascii="宋体" w:hAnsi="宋体" w:eastAsia="宋体" w:cs="宋体"/>
          <w:sz w:val="28"/>
          <w:szCs w:val="28"/>
        </w:rPr>
        <w:t>（二）拟定课题中长期规划及年度课题选题方向；</w:t>
      </w:r>
    </w:p>
    <w:p>
      <w:pPr>
        <w:rPr>
          <w:rFonts w:hint="eastAsia" w:ascii="宋体" w:hAnsi="宋体" w:eastAsia="宋体" w:cs="宋体"/>
          <w:sz w:val="28"/>
          <w:szCs w:val="28"/>
          <w:lang w:eastAsia="zh-CN"/>
        </w:rPr>
      </w:pPr>
      <w:r>
        <w:rPr>
          <w:rFonts w:hint="eastAsia" w:ascii="宋体" w:hAnsi="宋体" w:eastAsia="宋体" w:cs="宋体"/>
          <w:sz w:val="28"/>
          <w:szCs w:val="28"/>
        </w:rPr>
        <w:t>（三）办理课题的申报、评审、检查及成果验收，编辑出版课题研究成果，协调解决课题成果的推广和应用；</w:t>
      </w:r>
    </w:p>
    <w:p>
      <w:pPr>
        <w:rPr>
          <w:rFonts w:hint="eastAsia" w:ascii="宋体" w:hAnsi="宋体" w:eastAsia="宋体" w:cs="宋体"/>
          <w:sz w:val="28"/>
          <w:szCs w:val="28"/>
          <w:lang w:eastAsia="zh-CN"/>
        </w:rPr>
      </w:pPr>
      <w:r>
        <w:rPr>
          <w:rFonts w:hint="eastAsia" w:ascii="宋体" w:hAnsi="宋体" w:eastAsia="宋体" w:cs="宋体"/>
          <w:sz w:val="28"/>
          <w:szCs w:val="28"/>
        </w:rPr>
        <w:t>（四）组织和协调与课题相关的学术交流活动；</w:t>
      </w:r>
    </w:p>
    <w:p>
      <w:pPr>
        <w:rPr>
          <w:rFonts w:hint="eastAsia" w:ascii="宋体" w:hAnsi="宋体" w:eastAsia="宋体" w:cs="宋体"/>
          <w:sz w:val="28"/>
          <w:szCs w:val="28"/>
          <w:lang w:eastAsia="zh-CN"/>
        </w:rPr>
      </w:pPr>
      <w:r>
        <w:rPr>
          <w:rFonts w:hint="eastAsia" w:ascii="宋体" w:hAnsi="宋体" w:eastAsia="宋体" w:cs="宋体"/>
          <w:sz w:val="28"/>
          <w:szCs w:val="28"/>
        </w:rPr>
        <w:t>（五）其他相关事宜。</w:t>
      </w:r>
    </w:p>
    <w:p>
      <w:pPr>
        <w:rPr>
          <w:rFonts w:hint="eastAsia" w:ascii="宋体" w:hAnsi="宋体" w:eastAsia="宋体" w:cs="宋体"/>
          <w:sz w:val="28"/>
          <w:szCs w:val="28"/>
          <w:lang w:eastAsia="zh-CN"/>
        </w:rPr>
      </w:pPr>
      <w:r>
        <w:rPr>
          <w:rFonts w:hint="eastAsia" w:ascii="宋体" w:hAnsi="宋体" w:eastAsia="宋体" w:cs="宋体"/>
          <w:sz w:val="28"/>
          <w:szCs w:val="28"/>
        </w:rPr>
        <w:t>领导小组负责指导和审查理论所的课题管理工作，包括选题的拟定、课题的立项、经费的分配、结题的审查等。</w:t>
      </w:r>
    </w:p>
    <w:p>
      <w:pPr>
        <w:rPr>
          <w:rFonts w:hint="eastAsia" w:ascii="宋体" w:hAnsi="宋体" w:eastAsia="宋体" w:cs="宋体"/>
          <w:sz w:val="28"/>
          <w:szCs w:val="28"/>
          <w:lang w:eastAsia="zh-CN"/>
        </w:rPr>
      </w:pPr>
      <w:r>
        <w:rPr>
          <w:rFonts w:hint="eastAsia" w:ascii="宋体" w:hAnsi="宋体" w:eastAsia="宋体" w:cs="宋体"/>
          <w:sz w:val="28"/>
          <w:szCs w:val="28"/>
        </w:rPr>
        <w:t>第二章 课题申请、受理与审批</w:t>
      </w:r>
    </w:p>
    <w:p>
      <w:pPr>
        <w:rPr>
          <w:rFonts w:hint="eastAsia" w:ascii="宋体" w:hAnsi="宋体" w:eastAsia="宋体" w:cs="宋体"/>
          <w:sz w:val="28"/>
          <w:szCs w:val="28"/>
          <w:lang w:eastAsia="zh-CN"/>
        </w:rPr>
      </w:pPr>
      <w:r>
        <w:rPr>
          <w:rFonts w:hint="eastAsia" w:ascii="宋体" w:hAnsi="宋体" w:eastAsia="宋体" w:cs="宋体"/>
          <w:sz w:val="28"/>
          <w:szCs w:val="28"/>
        </w:rPr>
        <w:t>第五条 理论所在向检察实务界和法学界征求意见后提出课题选题建议，经领导小组审批，向社会发布课题申报公告。</w:t>
      </w:r>
    </w:p>
    <w:p>
      <w:pPr>
        <w:rPr>
          <w:rFonts w:hint="eastAsia" w:ascii="宋体" w:hAnsi="宋体" w:eastAsia="宋体" w:cs="宋体"/>
          <w:sz w:val="28"/>
          <w:szCs w:val="28"/>
          <w:lang w:eastAsia="zh-CN"/>
        </w:rPr>
      </w:pPr>
      <w:r>
        <w:rPr>
          <w:rFonts w:hint="eastAsia" w:ascii="宋体" w:hAnsi="宋体" w:eastAsia="宋体" w:cs="宋体"/>
          <w:sz w:val="28"/>
          <w:szCs w:val="28"/>
        </w:rPr>
        <w:t>第六条 课题申报条件：</w:t>
      </w:r>
    </w:p>
    <w:p>
      <w:pPr>
        <w:rPr>
          <w:rFonts w:hint="eastAsia" w:ascii="宋体" w:hAnsi="宋体" w:eastAsia="宋体" w:cs="宋体"/>
          <w:sz w:val="28"/>
          <w:szCs w:val="28"/>
          <w:lang w:eastAsia="zh-CN"/>
        </w:rPr>
      </w:pPr>
      <w:r>
        <w:rPr>
          <w:rFonts w:hint="eastAsia" w:ascii="宋体" w:hAnsi="宋体" w:eastAsia="宋体" w:cs="宋体"/>
          <w:sz w:val="28"/>
          <w:szCs w:val="28"/>
        </w:rPr>
        <w:t>（一）课题申请人须具有良好的政治素养和独立开展及组织研究工作的能力，能作为课题负责人承担实质性研究工作；</w:t>
      </w:r>
    </w:p>
    <w:p>
      <w:pPr>
        <w:rPr>
          <w:rFonts w:hint="eastAsia" w:ascii="宋体" w:hAnsi="宋体" w:eastAsia="宋体" w:cs="宋体"/>
          <w:sz w:val="28"/>
          <w:szCs w:val="28"/>
          <w:lang w:eastAsia="zh-CN"/>
        </w:rPr>
      </w:pPr>
      <w:r>
        <w:rPr>
          <w:rFonts w:hint="eastAsia" w:ascii="宋体" w:hAnsi="宋体" w:eastAsia="宋体" w:cs="宋体"/>
          <w:sz w:val="28"/>
          <w:szCs w:val="28"/>
        </w:rPr>
        <w:t>（二）重大课题负责人须具有正高级职称或厅级以上行政职务；其他课题负责人须具有中级以上职称或法律相关职业经历或法学博士学位；</w:t>
      </w:r>
    </w:p>
    <w:p>
      <w:pPr>
        <w:rPr>
          <w:rFonts w:hint="eastAsia" w:ascii="宋体" w:hAnsi="宋体" w:eastAsia="宋体" w:cs="宋体"/>
          <w:sz w:val="28"/>
          <w:szCs w:val="28"/>
          <w:lang w:eastAsia="zh-CN"/>
        </w:rPr>
      </w:pPr>
      <w:r>
        <w:rPr>
          <w:rFonts w:hint="eastAsia" w:ascii="宋体" w:hAnsi="宋体" w:eastAsia="宋体" w:cs="宋体"/>
          <w:sz w:val="28"/>
          <w:szCs w:val="28"/>
        </w:rPr>
        <w:t>（三）申请人可以单独申报，也可以组成课题组联合申报；</w:t>
      </w:r>
    </w:p>
    <w:p>
      <w:pPr>
        <w:rPr>
          <w:rFonts w:hint="eastAsia" w:ascii="宋体" w:hAnsi="宋体" w:eastAsia="宋体" w:cs="宋体"/>
          <w:sz w:val="28"/>
          <w:szCs w:val="28"/>
          <w:lang w:eastAsia="zh-CN"/>
        </w:rPr>
      </w:pPr>
      <w:r>
        <w:rPr>
          <w:rFonts w:hint="eastAsia" w:ascii="宋体" w:hAnsi="宋体" w:eastAsia="宋体" w:cs="宋体"/>
          <w:sz w:val="28"/>
          <w:szCs w:val="28"/>
        </w:rPr>
        <w:t>（四）课题申请须经申请人所在单位同意，申请人所在单位承诺为课题研究提供必要的条件、负责经费的管理；</w:t>
      </w:r>
    </w:p>
    <w:p>
      <w:pPr>
        <w:rPr>
          <w:rFonts w:hint="eastAsia" w:ascii="宋体" w:hAnsi="宋体" w:eastAsia="宋体" w:cs="宋体"/>
          <w:sz w:val="28"/>
          <w:szCs w:val="28"/>
          <w:lang w:eastAsia="zh-CN"/>
        </w:rPr>
      </w:pPr>
      <w:r>
        <w:rPr>
          <w:rFonts w:hint="eastAsia" w:ascii="宋体" w:hAnsi="宋体" w:eastAsia="宋体" w:cs="宋体"/>
          <w:sz w:val="28"/>
          <w:szCs w:val="28"/>
        </w:rPr>
        <w:t>（五）申请课题的题目原则上须属于公布的选题范围，也可以有一定比例的自选题目；</w:t>
      </w:r>
    </w:p>
    <w:p>
      <w:pPr>
        <w:rPr>
          <w:rFonts w:hint="eastAsia" w:ascii="宋体" w:hAnsi="宋体" w:eastAsia="宋体" w:cs="宋体"/>
          <w:sz w:val="28"/>
          <w:szCs w:val="28"/>
          <w:lang w:eastAsia="zh-CN"/>
        </w:rPr>
      </w:pPr>
      <w:r>
        <w:rPr>
          <w:rFonts w:hint="eastAsia" w:ascii="宋体" w:hAnsi="宋体" w:eastAsia="宋体" w:cs="宋体"/>
          <w:sz w:val="28"/>
          <w:szCs w:val="28"/>
        </w:rPr>
        <w:t>（六）承担课题未结项的，不得再次申请；</w:t>
      </w:r>
    </w:p>
    <w:p>
      <w:pPr>
        <w:rPr>
          <w:rFonts w:hint="eastAsia" w:ascii="宋体" w:hAnsi="宋体" w:eastAsia="宋体" w:cs="宋体"/>
          <w:sz w:val="28"/>
          <w:szCs w:val="28"/>
          <w:lang w:eastAsia="zh-CN"/>
        </w:rPr>
      </w:pPr>
      <w:r>
        <w:rPr>
          <w:rFonts w:hint="eastAsia" w:ascii="宋体" w:hAnsi="宋体" w:eastAsia="宋体" w:cs="宋体"/>
          <w:sz w:val="28"/>
          <w:szCs w:val="28"/>
        </w:rPr>
        <w:t>（七）承担过或正在承担国家社科基金、最高人民检察院检察应用理论研究课题、国家检察官学院年度科研基金资助项目和最高人民法院、司法部、教育部、中国法学会等相近内容课题的，不得申请。</w:t>
      </w:r>
    </w:p>
    <w:p>
      <w:pPr>
        <w:rPr>
          <w:rFonts w:hint="eastAsia" w:ascii="宋体" w:hAnsi="宋体" w:eastAsia="宋体" w:cs="宋体"/>
          <w:sz w:val="28"/>
          <w:szCs w:val="28"/>
          <w:lang w:eastAsia="zh-CN"/>
        </w:rPr>
      </w:pPr>
      <w:r>
        <w:rPr>
          <w:rFonts w:hint="eastAsia" w:ascii="宋体" w:hAnsi="宋体" w:eastAsia="宋体" w:cs="宋体"/>
          <w:sz w:val="28"/>
          <w:szCs w:val="28"/>
        </w:rPr>
        <w:t>第七条 课题申请人提出申请时，须填写并提交《最高人民检察院检察理论研究课题立项申请书》，加盖单位公章，同时提交电子版申请书。</w:t>
      </w:r>
    </w:p>
    <w:p>
      <w:pPr>
        <w:rPr>
          <w:rFonts w:hint="eastAsia" w:ascii="宋体" w:hAnsi="宋体" w:eastAsia="宋体" w:cs="宋体"/>
          <w:sz w:val="28"/>
          <w:szCs w:val="28"/>
          <w:lang w:eastAsia="zh-CN"/>
        </w:rPr>
      </w:pPr>
      <w:r>
        <w:rPr>
          <w:rFonts w:hint="eastAsia" w:ascii="宋体" w:hAnsi="宋体" w:eastAsia="宋体" w:cs="宋体"/>
          <w:sz w:val="28"/>
          <w:szCs w:val="28"/>
        </w:rPr>
        <w:t>第八条 课题评审的基本标准：</w:t>
      </w:r>
    </w:p>
    <w:p>
      <w:pPr>
        <w:rPr>
          <w:rFonts w:hint="eastAsia" w:ascii="宋体" w:hAnsi="宋体" w:eastAsia="宋体" w:cs="宋体"/>
          <w:sz w:val="28"/>
          <w:szCs w:val="28"/>
          <w:lang w:eastAsia="zh-CN"/>
        </w:rPr>
      </w:pPr>
      <w:r>
        <w:rPr>
          <w:rFonts w:hint="eastAsia" w:ascii="宋体" w:hAnsi="宋体" w:eastAsia="宋体" w:cs="宋体"/>
          <w:sz w:val="28"/>
          <w:szCs w:val="28"/>
        </w:rPr>
        <w:t>（一）课题组具有完成该课题的能力，有一定的研究基础和研究条件；</w:t>
      </w:r>
    </w:p>
    <w:p>
      <w:pPr>
        <w:rPr>
          <w:rFonts w:hint="eastAsia" w:ascii="宋体" w:hAnsi="宋体" w:eastAsia="宋体" w:cs="宋体"/>
          <w:sz w:val="28"/>
          <w:szCs w:val="28"/>
          <w:lang w:eastAsia="zh-CN"/>
        </w:rPr>
      </w:pPr>
      <w:r>
        <w:rPr>
          <w:rFonts w:hint="eastAsia" w:ascii="宋体" w:hAnsi="宋体" w:eastAsia="宋体" w:cs="宋体"/>
          <w:sz w:val="28"/>
          <w:szCs w:val="28"/>
        </w:rPr>
        <w:t>（二）课题研究方向正确，论证充分，研究重点明确、思路清晰、方法可行；</w:t>
      </w:r>
    </w:p>
    <w:p>
      <w:pPr>
        <w:rPr>
          <w:rFonts w:hint="eastAsia" w:ascii="宋体" w:hAnsi="宋体" w:eastAsia="宋体" w:cs="宋体"/>
          <w:sz w:val="28"/>
          <w:szCs w:val="28"/>
          <w:lang w:eastAsia="zh-CN"/>
        </w:rPr>
      </w:pPr>
      <w:r>
        <w:rPr>
          <w:rFonts w:hint="eastAsia" w:ascii="宋体" w:hAnsi="宋体" w:eastAsia="宋体" w:cs="宋体"/>
          <w:sz w:val="28"/>
          <w:szCs w:val="28"/>
        </w:rPr>
        <w:t>（三）研究具有前瞻性，能够产生具有创新性、实效性或应用性的研究成果，对实践具有指导和参考价值。</w:t>
      </w:r>
    </w:p>
    <w:p>
      <w:pPr>
        <w:rPr>
          <w:rFonts w:hint="eastAsia" w:ascii="宋体" w:hAnsi="宋体" w:eastAsia="宋体" w:cs="宋体"/>
          <w:sz w:val="28"/>
          <w:szCs w:val="28"/>
          <w:lang w:eastAsia="zh-CN"/>
        </w:rPr>
      </w:pPr>
      <w:r>
        <w:rPr>
          <w:rFonts w:hint="eastAsia" w:ascii="宋体" w:hAnsi="宋体" w:eastAsia="宋体" w:cs="宋体"/>
          <w:sz w:val="28"/>
          <w:szCs w:val="28"/>
        </w:rPr>
        <w:t>第九条 理论所对申报材料进行审查，提出初步意见，报经领导小组研究决定后，向社会发布立项公告，并书面通知课题承担人。</w:t>
      </w:r>
    </w:p>
    <w:p>
      <w:pPr>
        <w:rPr>
          <w:rFonts w:hint="eastAsia" w:ascii="宋体" w:hAnsi="宋体" w:eastAsia="宋体" w:cs="宋体"/>
          <w:sz w:val="28"/>
          <w:szCs w:val="28"/>
          <w:lang w:eastAsia="zh-CN"/>
        </w:rPr>
      </w:pPr>
      <w:r>
        <w:rPr>
          <w:rFonts w:hint="eastAsia" w:ascii="宋体" w:hAnsi="宋体" w:eastAsia="宋体" w:cs="宋体"/>
          <w:sz w:val="28"/>
          <w:szCs w:val="28"/>
        </w:rPr>
        <w:t>第三章 课题中期检查</w:t>
      </w:r>
    </w:p>
    <w:p>
      <w:pPr>
        <w:rPr>
          <w:rFonts w:hint="eastAsia" w:ascii="宋体" w:hAnsi="宋体" w:eastAsia="宋体" w:cs="宋体"/>
          <w:sz w:val="28"/>
          <w:szCs w:val="28"/>
          <w:lang w:eastAsia="zh-CN"/>
        </w:rPr>
      </w:pPr>
      <w:r>
        <w:rPr>
          <w:rFonts w:hint="eastAsia" w:ascii="宋体" w:hAnsi="宋体" w:eastAsia="宋体" w:cs="宋体"/>
          <w:sz w:val="28"/>
          <w:szCs w:val="28"/>
        </w:rPr>
        <w:t>第十条 课题中期检查的目的是指导和督促各课题组的研究工作，保证课题研究工作实现课题设置的预期目标。</w:t>
      </w:r>
    </w:p>
    <w:p>
      <w:pPr>
        <w:rPr>
          <w:rFonts w:hint="eastAsia" w:ascii="宋体" w:hAnsi="宋体" w:eastAsia="宋体" w:cs="宋体"/>
          <w:sz w:val="28"/>
          <w:szCs w:val="28"/>
          <w:lang w:eastAsia="zh-CN"/>
        </w:rPr>
      </w:pPr>
      <w:r>
        <w:rPr>
          <w:rFonts w:hint="eastAsia" w:ascii="宋体" w:hAnsi="宋体" w:eastAsia="宋体" w:cs="宋体"/>
          <w:sz w:val="28"/>
          <w:szCs w:val="28"/>
        </w:rPr>
        <w:t>第十一条 课题中期检查应当采取以下方式之一：</w:t>
      </w:r>
    </w:p>
    <w:p>
      <w:pPr>
        <w:rPr>
          <w:rFonts w:hint="eastAsia" w:ascii="宋体" w:hAnsi="宋体" w:eastAsia="宋体" w:cs="宋体"/>
          <w:sz w:val="28"/>
          <w:szCs w:val="28"/>
          <w:lang w:eastAsia="zh-CN"/>
        </w:rPr>
      </w:pPr>
      <w:r>
        <w:rPr>
          <w:rFonts w:hint="eastAsia" w:ascii="宋体" w:hAnsi="宋体" w:eastAsia="宋体" w:cs="宋体"/>
          <w:sz w:val="28"/>
          <w:szCs w:val="28"/>
        </w:rPr>
        <w:t>（一）各课题组组织课题研究中期成果的论证座谈会，可以邀请理论所派员参加；</w:t>
      </w:r>
    </w:p>
    <w:p>
      <w:pPr>
        <w:rPr>
          <w:rFonts w:hint="eastAsia" w:ascii="宋体" w:hAnsi="宋体" w:eastAsia="宋体" w:cs="宋体"/>
          <w:sz w:val="28"/>
          <w:szCs w:val="28"/>
          <w:lang w:eastAsia="zh-CN"/>
        </w:rPr>
      </w:pPr>
      <w:r>
        <w:rPr>
          <w:rFonts w:hint="eastAsia" w:ascii="宋体" w:hAnsi="宋体" w:eastAsia="宋体" w:cs="宋体"/>
          <w:sz w:val="28"/>
          <w:szCs w:val="28"/>
        </w:rPr>
        <w:t>（二）理论所召开中期推进会，通知课题组负责人汇报和座谈，组织专家评议、提出改进意见；</w:t>
      </w:r>
    </w:p>
    <w:p>
      <w:pPr>
        <w:rPr>
          <w:rFonts w:hint="eastAsia" w:ascii="宋体" w:hAnsi="宋体" w:eastAsia="宋体" w:cs="宋体"/>
          <w:sz w:val="28"/>
          <w:szCs w:val="28"/>
          <w:lang w:eastAsia="zh-CN"/>
        </w:rPr>
      </w:pPr>
      <w:r>
        <w:rPr>
          <w:rFonts w:hint="eastAsia" w:ascii="宋体" w:hAnsi="宋体" w:eastAsia="宋体" w:cs="宋体"/>
          <w:sz w:val="28"/>
          <w:szCs w:val="28"/>
        </w:rPr>
        <w:t>（三）课题组向理论所提交研究中期成果，以书面方式征求意见或建议。</w:t>
      </w:r>
    </w:p>
    <w:p>
      <w:pPr>
        <w:rPr>
          <w:rFonts w:hint="eastAsia" w:ascii="宋体" w:hAnsi="宋体" w:eastAsia="宋体" w:cs="宋体"/>
          <w:sz w:val="28"/>
          <w:szCs w:val="28"/>
          <w:lang w:eastAsia="zh-CN"/>
        </w:rPr>
      </w:pPr>
      <w:r>
        <w:rPr>
          <w:rFonts w:hint="eastAsia" w:ascii="宋体" w:hAnsi="宋体" w:eastAsia="宋体" w:cs="宋体"/>
          <w:sz w:val="28"/>
          <w:szCs w:val="28"/>
        </w:rPr>
        <w:t>第十二条 中期检查的时间一般应安排在课题发布后半年内。</w:t>
      </w:r>
    </w:p>
    <w:p>
      <w:pPr>
        <w:rPr>
          <w:rFonts w:hint="eastAsia" w:ascii="宋体" w:hAnsi="宋体" w:eastAsia="宋体" w:cs="宋体"/>
          <w:sz w:val="28"/>
          <w:szCs w:val="28"/>
          <w:lang w:eastAsia="zh-CN"/>
        </w:rPr>
      </w:pPr>
      <w:r>
        <w:rPr>
          <w:rFonts w:hint="eastAsia" w:ascii="宋体" w:hAnsi="宋体" w:eastAsia="宋体" w:cs="宋体"/>
          <w:sz w:val="28"/>
          <w:szCs w:val="28"/>
        </w:rPr>
        <w:t>第十三条 课题组不能按时完成研究工作或课题组负责人工作发生变动致使课题研究工作不能正常进行的，理论所可决定中止该课题。</w:t>
      </w:r>
    </w:p>
    <w:p>
      <w:pPr>
        <w:rPr>
          <w:rFonts w:hint="eastAsia" w:ascii="宋体" w:hAnsi="宋体" w:eastAsia="宋体" w:cs="宋体"/>
          <w:sz w:val="28"/>
          <w:szCs w:val="28"/>
          <w:lang w:eastAsia="zh-CN"/>
        </w:rPr>
      </w:pPr>
      <w:r>
        <w:rPr>
          <w:rFonts w:hint="eastAsia" w:ascii="宋体" w:hAnsi="宋体" w:eastAsia="宋体" w:cs="宋体"/>
          <w:sz w:val="28"/>
          <w:szCs w:val="28"/>
        </w:rPr>
        <w:t>第十四条 理论所选派重点课题组代表在全国检察理论研究年会上汇报研究进度及主要成果。</w:t>
      </w:r>
    </w:p>
    <w:p>
      <w:pPr>
        <w:rPr>
          <w:rFonts w:hint="eastAsia" w:ascii="宋体" w:hAnsi="宋体" w:eastAsia="宋体" w:cs="宋体"/>
          <w:sz w:val="28"/>
          <w:szCs w:val="28"/>
          <w:lang w:eastAsia="zh-CN"/>
        </w:rPr>
      </w:pPr>
      <w:r>
        <w:rPr>
          <w:rFonts w:hint="eastAsia" w:ascii="宋体" w:hAnsi="宋体" w:eastAsia="宋体" w:cs="宋体"/>
          <w:sz w:val="28"/>
          <w:szCs w:val="28"/>
        </w:rPr>
        <w:t>第四章 课题结项及成果推广</w:t>
      </w:r>
    </w:p>
    <w:p>
      <w:pPr>
        <w:rPr>
          <w:rFonts w:hint="eastAsia" w:ascii="宋体" w:hAnsi="宋体" w:eastAsia="宋体" w:cs="宋体"/>
          <w:sz w:val="28"/>
          <w:szCs w:val="28"/>
          <w:lang w:eastAsia="zh-CN"/>
        </w:rPr>
      </w:pPr>
      <w:r>
        <w:rPr>
          <w:rFonts w:hint="eastAsia" w:ascii="宋体" w:hAnsi="宋体" w:eastAsia="宋体" w:cs="宋体"/>
          <w:sz w:val="28"/>
          <w:szCs w:val="28"/>
        </w:rPr>
        <w:t>第十五条 课题的研究期限从书面通知立项之日起算。重大课题完成期限一般为1－2年，特殊情况下，可延长1年；其他课题完成期限一般为1年，特殊情况下，可延长半年。</w:t>
      </w:r>
    </w:p>
    <w:p>
      <w:pPr>
        <w:rPr>
          <w:rFonts w:hint="eastAsia" w:ascii="宋体" w:hAnsi="宋体" w:eastAsia="宋体" w:cs="宋体"/>
          <w:sz w:val="28"/>
          <w:szCs w:val="28"/>
          <w:lang w:eastAsia="zh-CN"/>
        </w:rPr>
      </w:pPr>
      <w:r>
        <w:rPr>
          <w:rFonts w:hint="eastAsia" w:ascii="宋体" w:hAnsi="宋体" w:eastAsia="宋体" w:cs="宋体"/>
          <w:sz w:val="28"/>
          <w:szCs w:val="28"/>
        </w:rPr>
        <w:t>各课题组应于预定完成期限以前向理论所提交结题申请书、结题报告、课题研究成果（重大课题的著作不少于10万字，重点课题的论文不少于2万字，一般课题的论文或调研报告不少于1万字）和课题成果要报（2000字左右）。</w:t>
      </w:r>
    </w:p>
    <w:p>
      <w:pPr>
        <w:rPr>
          <w:rFonts w:hint="eastAsia" w:ascii="宋体" w:hAnsi="宋体" w:eastAsia="宋体" w:cs="宋体"/>
          <w:sz w:val="28"/>
          <w:szCs w:val="28"/>
          <w:lang w:eastAsia="zh-CN"/>
        </w:rPr>
      </w:pPr>
      <w:r>
        <w:rPr>
          <w:rFonts w:hint="eastAsia" w:ascii="宋体" w:hAnsi="宋体" w:eastAsia="宋体" w:cs="宋体"/>
          <w:sz w:val="28"/>
          <w:szCs w:val="28"/>
        </w:rPr>
        <w:t>第十六条 理论所对各课题组的结题报告进行审查，根据结题报告的具体情况，提出准予结项或者修改的意见。</w:t>
      </w:r>
    </w:p>
    <w:p>
      <w:pPr>
        <w:rPr>
          <w:rFonts w:hint="eastAsia" w:ascii="宋体" w:hAnsi="宋体" w:eastAsia="宋体" w:cs="宋体"/>
          <w:sz w:val="28"/>
          <w:szCs w:val="28"/>
          <w:lang w:eastAsia="zh-CN"/>
        </w:rPr>
      </w:pPr>
      <w:r>
        <w:rPr>
          <w:rFonts w:hint="eastAsia" w:ascii="宋体" w:hAnsi="宋体" w:eastAsia="宋体" w:cs="宋体"/>
          <w:sz w:val="28"/>
          <w:szCs w:val="28"/>
        </w:rPr>
        <w:t>第十七条 课题验收的基本标准是理论上有创新和较高的学术价值，实践中有指导意义和应用价值，符合学术规范。</w:t>
      </w:r>
    </w:p>
    <w:p>
      <w:pPr>
        <w:rPr>
          <w:rFonts w:hint="eastAsia" w:ascii="宋体" w:hAnsi="宋体" w:eastAsia="宋体" w:cs="宋体"/>
          <w:sz w:val="28"/>
          <w:szCs w:val="28"/>
          <w:lang w:eastAsia="zh-CN"/>
        </w:rPr>
      </w:pPr>
      <w:r>
        <w:rPr>
          <w:rFonts w:hint="eastAsia" w:ascii="宋体" w:hAnsi="宋体" w:eastAsia="宋体" w:cs="宋体"/>
          <w:sz w:val="28"/>
          <w:szCs w:val="28"/>
        </w:rPr>
        <w:t>重大课题的结题要求是，课题研究报告通过验收，并有专著出版或者有研究成果在权威报刊上发表；</w:t>
      </w:r>
    </w:p>
    <w:p>
      <w:pPr>
        <w:rPr>
          <w:rFonts w:hint="eastAsia" w:ascii="宋体" w:hAnsi="宋体" w:eastAsia="宋体" w:cs="宋体"/>
          <w:sz w:val="28"/>
          <w:szCs w:val="28"/>
          <w:lang w:eastAsia="zh-CN"/>
        </w:rPr>
      </w:pPr>
      <w:r>
        <w:rPr>
          <w:rFonts w:hint="eastAsia" w:ascii="宋体" w:hAnsi="宋体" w:eastAsia="宋体" w:cs="宋体"/>
          <w:sz w:val="28"/>
          <w:szCs w:val="28"/>
        </w:rPr>
        <w:t>重点课题的结题要求是，课题研究报告通过验收，并有研究成果在法学知名期刊上发表；</w:t>
      </w:r>
    </w:p>
    <w:p>
      <w:pPr>
        <w:rPr>
          <w:rFonts w:hint="eastAsia" w:ascii="宋体" w:hAnsi="宋体" w:eastAsia="宋体" w:cs="宋体"/>
          <w:sz w:val="28"/>
          <w:szCs w:val="28"/>
          <w:lang w:eastAsia="zh-CN"/>
        </w:rPr>
      </w:pPr>
      <w:r>
        <w:rPr>
          <w:rFonts w:hint="eastAsia" w:ascii="宋体" w:hAnsi="宋体" w:eastAsia="宋体" w:cs="宋体"/>
          <w:sz w:val="28"/>
          <w:szCs w:val="28"/>
        </w:rPr>
        <w:t>一般课题的结题要求是，课题研究报告通过验收，并有研究成果在综合知名期刊或“全国中文核心期刊”上发表；</w:t>
      </w:r>
    </w:p>
    <w:p>
      <w:pPr>
        <w:rPr>
          <w:rFonts w:hint="eastAsia" w:ascii="宋体" w:hAnsi="宋体" w:eastAsia="宋体" w:cs="宋体"/>
          <w:sz w:val="28"/>
          <w:szCs w:val="28"/>
          <w:lang w:eastAsia="zh-CN"/>
        </w:rPr>
      </w:pPr>
      <w:r>
        <w:rPr>
          <w:rFonts w:hint="eastAsia" w:ascii="宋体" w:hAnsi="宋体" w:eastAsia="宋体" w:cs="宋体"/>
          <w:sz w:val="28"/>
          <w:szCs w:val="28"/>
        </w:rPr>
        <w:t>自筹经费课题的结题要求是，课题研究报告通过验收，并有研究成果在公开发行的报刊或论文集上发表。</w:t>
      </w:r>
    </w:p>
    <w:p>
      <w:pPr>
        <w:rPr>
          <w:rFonts w:hint="eastAsia" w:ascii="宋体" w:hAnsi="宋体" w:eastAsia="宋体" w:cs="宋体"/>
          <w:sz w:val="28"/>
          <w:szCs w:val="28"/>
          <w:lang w:eastAsia="zh-CN"/>
        </w:rPr>
      </w:pPr>
      <w:r>
        <w:rPr>
          <w:rFonts w:hint="eastAsia" w:ascii="宋体" w:hAnsi="宋体" w:eastAsia="宋体" w:cs="宋体"/>
          <w:sz w:val="28"/>
          <w:szCs w:val="28"/>
        </w:rPr>
        <w:t>上述“权威报刊”、“知名期刊”的范围，按《检察系统权威、知名报刊名录》（请见附件）的有关规定确定。</w:t>
      </w:r>
    </w:p>
    <w:p>
      <w:pPr>
        <w:rPr>
          <w:rFonts w:hint="eastAsia" w:ascii="宋体" w:hAnsi="宋体" w:eastAsia="宋体" w:cs="宋体"/>
          <w:sz w:val="28"/>
          <w:szCs w:val="28"/>
          <w:lang w:eastAsia="zh-CN"/>
        </w:rPr>
      </w:pPr>
      <w:r>
        <w:rPr>
          <w:rFonts w:hint="eastAsia" w:ascii="宋体" w:hAnsi="宋体" w:eastAsia="宋体" w:cs="宋体"/>
          <w:sz w:val="28"/>
          <w:szCs w:val="28"/>
        </w:rPr>
        <w:t>理论所建立课题成果要报制度，积极组织和协调课题成果的推广和应用。每个课题结项之前都应当提交一份不少于2000字的成果要报，理论所择优刊载《检察理论参考》（内刊），或者通过其它途径向最高人民检察院领导和相关部门报送参阅。具有决策参考价值的阶段性成果可以随时提交要报。课题成果得到省部级以上党政领导机关采纳的，重点推荐。</w:t>
      </w:r>
    </w:p>
    <w:p>
      <w:pPr>
        <w:rPr>
          <w:rFonts w:hint="eastAsia" w:ascii="宋体" w:hAnsi="宋体" w:eastAsia="宋体" w:cs="宋体"/>
          <w:sz w:val="28"/>
          <w:szCs w:val="28"/>
          <w:lang w:eastAsia="zh-CN"/>
        </w:rPr>
      </w:pPr>
      <w:r>
        <w:rPr>
          <w:rFonts w:hint="eastAsia" w:ascii="宋体" w:hAnsi="宋体" w:eastAsia="宋体" w:cs="宋体"/>
          <w:sz w:val="28"/>
          <w:szCs w:val="28"/>
        </w:rPr>
        <w:t>第十八条 课题研究成果达到结题要求的，以最高人民检察院名义给课题组发结题证书。</w:t>
      </w:r>
    </w:p>
    <w:p>
      <w:pPr>
        <w:rPr>
          <w:rFonts w:hint="eastAsia" w:ascii="宋体" w:hAnsi="宋体" w:eastAsia="宋体" w:cs="宋体"/>
          <w:sz w:val="28"/>
          <w:szCs w:val="28"/>
          <w:lang w:eastAsia="zh-CN"/>
        </w:rPr>
      </w:pPr>
      <w:r>
        <w:rPr>
          <w:rFonts w:hint="eastAsia" w:ascii="宋体" w:hAnsi="宋体" w:eastAsia="宋体" w:cs="宋体"/>
          <w:sz w:val="28"/>
          <w:szCs w:val="28"/>
        </w:rPr>
        <w:t>第十九条 课题报告未达到结题要求的，课题组应当对课题成果进行修改。对于不能按照修改意见完成修改工作的，根据具体情况，理论所可以作出延长一年结题或者结题报告不能通过验收的决定。</w:t>
      </w:r>
    </w:p>
    <w:p>
      <w:pPr>
        <w:rPr>
          <w:rFonts w:hint="eastAsia" w:ascii="宋体" w:hAnsi="宋体" w:eastAsia="宋体" w:cs="宋体"/>
          <w:sz w:val="28"/>
          <w:szCs w:val="28"/>
          <w:lang w:eastAsia="zh-CN"/>
        </w:rPr>
      </w:pPr>
      <w:r>
        <w:rPr>
          <w:rFonts w:hint="eastAsia" w:ascii="宋体" w:hAnsi="宋体" w:eastAsia="宋体" w:cs="宋体"/>
          <w:sz w:val="28"/>
          <w:szCs w:val="28"/>
        </w:rPr>
        <w:t>第二十条 理论所择优编辑出版当年结题的课题研究报告。</w:t>
      </w:r>
    </w:p>
    <w:p>
      <w:pPr>
        <w:rPr>
          <w:rFonts w:hint="eastAsia" w:ascii="宋体" w:hAnsi="宋体" w:eastAsia="宋体" w:cs="宋体"/>
          <w:sz w:val="28"/>
          <w:szCs w:val="28"/>
          <w:lang w:eastAsia="zh-CN"/>
        </w:rPr>
      </w:pPr>
      <w:r>
        <w:rPr>
          <w:rFonts w:hint="eastAsia" w:ascii="宋体" w:hAnsi="宋体" w:eastAsia="宋体" w:cs="宋体"/>
          <w:sz w:val="28"/>
          <w:szCs w:val="28"/>
        </w:rPr>
        <w:t>第二十一条 课题成果发表或出版时，应注明“最高人民检察院检察理论研究课题成果”字样。</w:t>
      </w:r>
    </w:p>
    <w:p>
      <w:pPr>
        <w:rPr>
          <w:rFonts w:hint="eastAsia" w:ascii="宋体" w:hAnsi="宋体" w:eastAsia="宋体" w:cs="宋体"/>
          <w:sz w:val="28"/>
          <w:szCs w:val="28"/>
          <w:lang w:eastAsia="zh-CN"/>
        </w:rPr>
      </w:pPr>
      <w:r>
        <w:rPr>
          <w:rFonts w:hint="eastAsia" w:ascii="宋体" w:hAnsi="宋体" w:eastAsia="宋体" w:cs="宋体"/>
          <w:sz w:val="28"/>
          <w:szCs w:val="28"/>
        </w:rPr>
        <w:t>第五章 课题经费管理</w:t>
      </w:r>
    </w:p>
    <w:p>
      <w:pPr>
        <w:rPr>
          <w:rFonts w:hint="eastAsia" w:ascii="宋体" w:hAnsi="宋体" w:eastAsia="宋体" w:cs="宋体"/>
          <w:sz w:val="28"/>
          <w:szCs w:val="28"/>
          <w:lang w:eastAsia="zh-CN"/>
        </w:rPr>
      </w:pPr>
      <w:r>
        <w:rPr>
          <w:rFonts w:hint="eastAsia" w:ascii="宋体" w:hAnsi="宋体" w:eastAsia="宋体" w:cs="宋体"/>
          <w:sz w:val="28"/>
          <w:szCs w:val="28"/>
        </w:rPr>
        <w:t>第二十二条 课题经费的筹集、安排和拨付由理论所负责。</w:t>
      </w:r>
    </w:p>
    <w:p>
      <w:pPr>
        <w:rPr>
          <w:rFonts w:hint="eastAsia" w:ascii="宋体" w:hAnsi="宋体" w:eastAsia="宋体" w:cs="宋体"/>
          <w:sz w:val="28"/>
          <w:szCs w:val="28"/>
          <w:lang w:eastAsia="zh-CN"/>
        </w:rPr>
      </w:pPr>
      <w:r>
        <w:rPr>
          <w:rFonts w:hint="eastAsia" w:ascii="宋体" w:hAnsi="宋体" w:eastAsia="宋体" w:cs="宋体"/>
          <w:sz w:val="28"/>
          <w:szCs w:val="28"/>
        </w:rPr>
        <w:t>课题经费由最高人民检察院每年从检察理论课题研究、评估及奖励费中拨款。国家企事业单位或社会组织委托研究，课题选题具有较大价值，且提供一定经费支持的，可作为特别委托课题立项。</w:t>
      </w:r>
    </w:p>
    <w:p>
      <w:pPr>
        <w:rPr>
          <w:rFonts w:hint="eastAsia" w:ascii="宋体" w:hAnsi="宋体" w:eastAsia="宋体" w:cs="宋体"/>
          <w:sz w:val="28"/>
          <w:szCs w:val="28"/>
          <w:lang w:eastAsia="zh-CN"/>
        </w:rPr>
      </w:pPr>
      <w:r>
        <w:rPr>
          <w:rFonts w:hint="eastAsia" w:ascii="宋体" w:hAnsi="宋体" w:eastAsia="宋体" w:cs="宋体"/>
          <w:sz w:val="28"/>
          <w:szCs w:val="28"/>
        </w:rPr>
        <w:t>第二十三条 各类课题的设置及各个课题的经费数额视当年经费筹集情况具体安排。</w:t>
      </w:r>
    </w:p>
    <w:p>
      <w:pPr>
        <w:rPr>
          <w:rFonts w:hint="eastAsia" w:ascii="宋体" w:hAnsi="宋体" w:eastAsia="宋体" w:cs="宋体"/>
          <w:sz w:val="28"/>
          <w:szCs w:val="28"/>
          <w:lang w:eastAsia="zh-CN"/>
        </w:rPr>
      </w:pPr>
      <w:r>
        <w:rPr>
          <w:rFonts w:hint="eastAsia" w:ascii="宋体" w:hAnsi="宋体" w:eastAsia="宋体" w:cs="宋体"/>
          <w:sz w:val="28"/>
          <w:szCs w:val="28"/>
        </w:rPr>
        <w:t>重大课题的资助经费为10万元;</w:t>
      </w:r>
    </w:p>
    <w:p>
      <w:pPr>
        <w:rPr>
          <w:rFonts w:hint="eastAsia" w:ascii="宋体" w:hAnsi="宋体" w:eastAsia="宋体" w:cs="宋体"/>
          <w:sz w:val="28"/>
          <w:szCs w:val="28"/>
          <w:lang w:eastAsia="zh-CN"/>
        </w:rPr>
      </w:pPr>
      <w:r>
        <w:rPr>
          <w:rFonts w:hint="eastAsia" w:ascii="宋体" w:hAnsi="宋体" w:eastAsia="宋体" w:cs="宋体"/>
          <w:sz w:val="28"/>
          <w:szCs w:val="28"/>
        </w:rPr>
        <w:t>重点课题的资助经费为5万元;</w:t>
      </w:r>
    </w:p>
    <w:p>
      <w:pPr>
        <w:rPr>
          <w:rFonts w:hint="eastAsia" w:ascii="宋体" w:hAnsi="宋体" w:eastAsia="宋体" w:cs="宋体"/>
          <w:sz w:val="28"/>
          <w:szCs w:val="28"/>
          <w:lang w:eastAsia="zh-CN"/>
        </w:rPr>
      </w:pPr>
      <w:r>
        <w:rPr>
          <w:rFonts w:hint="eastAsia" w:ascii="宋体" w:hAnsi="宋体" w:eastAsia="宋体" w:cs="宋体"/>
          <w:sz w:val="28"/>
          <w:szCs w:val="28"/>
        </w:rPr>
        <w:t>一般课题的资助经费为2万元。</w:t>
      </w:r>
    </w:p>
    <w:p>
      <w:pPr>
        <w:rPr>
          <w:rFonts w:hint="eastAsia" w:ascii="宋体" w:hAnsi="宋体" w:eastAsia="宋体" w:cs="宋体"/>
          <w:sz w:val="28"/>
          <w:szCs w:val="28"/>
          <w:lang w:eastAsia="zh-CN"/>
        </w:rPr>
      </w:pPr>
      <w:r>
        <w:rPr>
          <w:rFonts w:hint="eastAsia" w:ascii="宋体" w:hAnsi="宋体" w:eastAsia="宋体" w:cs="宋体"/>
          <w:sz w:val="28"/>
          <w:szCs w:val="28"/>
        </w:rPr>
        <w:t>提倡课题申报人所在单位给予配套科研资金。</w:t>
      </w:r>
    </w:p>
    <w:p>
      <w:pPr>
        <w:rPr>
          <w:rFonts w:hint="eastAsia" w:ascii="宋体" w:hAnsi="宋体" w:eastAsia="宋体" w:cs="宋体"/>
          <w:sz w:val="28"/>
          <w:szCs w:val="28"/>
          <w:lang w:eastAsia="zh-CN"/>
        </w:rPr>
      </w:pPr>
      <w:r>
        <w:rPr>
          <w:rFonts w:hint="eastAsia" w:ascii="宋体" w:hAnsi="宋体" w:eastAsia="宋体" w:cs="宋体"/>
          <w:sz w:val="28"/>
          <w:szCs w:val="28"/>
        </w:rPr>
        <w:t>第二十四条 课题经费一次核定，分期拨付，包干使用，超支不补。</w:t>
      </w:r>
    </w:p>
    <w:p>
      <w:pPr>
        <w:rPr>
          <w:rFonts w:hint="eastAsia" w:ascii="宋体" w:hAnsi="宋体" w:eastAsia="宋体" w:cs="宋体"/>
          <w:sz w:val="28"/>
          <w:szCs w:val="28"/>
          <w:lang w:eastAsia="zh-CN"/>
        </w:rPr>
      </w:pPr>
      <w:r>
        <w:rPr>
          <w:rFonts w:hint="eastAsia" w:ascii="宋体" w:hAnsi="宋体" w:eastAsia="宋体" w:cs="宋体"/>
          <w:sz w:val="28"/>
          <w:szCs w:val="28"/>
        </w:rPr>
        <w:t>课题立项后，拨付课题启动经费，即课题经费总额的50％；</w:t>
      </w:r>
    </w:p>
    <w:p>
      <w:pPr>
        <w:rPr>
          <w:rFonts w:hint="eastAsia" w:ascii="宋体" w:hAnsi="宋体" w:eastAsia="宋体" w:cs="宋体"/>
          <w:sz w:val="28"/>
          <w:szCs w:val="28"/>
          <w:lang w:eastAsia="zh-CN"/>
        </w:rPr>
      </w:pPr>
      <w:r>
        <w:rPr>
          <w:rFonts w:hint="eastAsia" w:ascii="宋体" w:hAnsi="宋体" w:eastAsia="宋体" w:cs="宋体"/>
          <w:sz w:val="28"/>
          <w:szCs w:val="28"/>
        </w:rPr>
        <w:t>课题经验收合格准予结项的，拨付剩余经费，即课题经费总额的50％。</w:t>
      </w:r>
    </w:p>
    <w:p>
      <w:pPr>
        <w:rPr>
          <w:rFonts w:hint="eastAsia" w:ascii="宋体" w:hAnsi="宋体" w:eastAsia="宋体" w:cs="宋体"/>
          <w:sz w:val="28"/>
          <w:szCs w:val="28"/>
          <w:lang w:eastAsia="zh-CN"/>
        </w:rPr>
      </w:pPr>
      <w:r>
        <w:rPr>
          <w:rFonts w:hint="eastAsia" w:ascii="宋体" w:hAnsi="宋体" w:eastAsia="宋体" w:cs="宋体"/>
          <w:sz w:val="28"/>
          <w:szCs w:val="28"/>
        </w:rPr>
        <w:t>第二十五条 课题经费的管理和使用，必须符合国家有关财政、财务制度和本办法的规定，同时要有利于促进科研人员开展课题研究工作。</w:t>
      </w:r>
    </w:p>
    <w:p>
      <w:pPr>
        <w:rPr>
          <w:rFonts w:hint="eastAsia" w:ascii="宋体" w:hAnsi="宋体" w:eastAsia="宋体" w:cs="宋体"/>
          <w:sz w:val="28"/>
          <w:szCs w:val="28"/>
          <w:lang w:eastAsia="zh-CN"/>
        </w:rPr>
      </w:pPr>
      <w:r>
        <w:rPr>
          <w:rFonts w:hint="eastAsia" w:ascii="宋体" w:hAnsi="宋体" w:eastAsia="宋体" w:cs="宋体"/>
          <w:sz w:val="28"/>
          <w:szCs w:val="28"/>
        </w:rPr>
        <w:t>课题经费要专款专用，课题主持人所在单位和个人不得以任何理由和方式截留、挤占和挪用。</w:t>
      </w:r>
    </w:p>
    <w:p>
      <w:pPr>
        <w:rPr>
          <w:rFonts w:hint="eastAsia" w:ascii="宋体" w:hAnsi="宋体" w:eastAsia="宋体" w:cs="宋体"/>
          <w:sz w:val="28"/>
          <w:szCs w:val="28"/>
          <w:lang w:eastAsia="zh-CN"/>
        </w:rPr>
      </w:pPr>
      <w:r>
        <w:rPr>
          <w:rFonts w:hint="eastAsia" w:ascii="宋体" w:hAnsi="宋体" w:eastAsia="宋体" w:cs="宋体"/>
          <w:sz w:val="28"/>
          <w:szCs w:val="28"/>
        </w:rPr>
        <w:t>项目承担者应充分利用本地区、本部门、本单位现有的科研和工作条件，以较少的投入取得较大的研究成效。</w:t>
      </w:r>
    </w:p>
    <w:p>
      <w:pPr>
        <w:rPr>
          <w:rFonts w:hint="eastAsia" w:ascii="宋体" w:hAnsi="宋体" w:eastAsia="宋体" w:cs="宋体"/>
          <w:sz w:val="28"/>
          <w:szCs w:val="28"/>
          <w:lang w:eastAsia="zh-CN"/>
        </w:rPr>
      </w:pPr>
      <w:r>
        <w:rPr>
          <w:rFonts w:hint="eastAsia" w:ascii="宋体" w:hAnsi="宋体" w:eastAsia="宋体" w:cs="宋体"/>
          <w:sz w:val="28"/>
          <w:szCs w:val="28"/>
        </w:rPr>
        <w:t>第二十六条 本办法由理论所解释，自颁布之日起实行。</w:t>
      </w:r>
    </w:p>
    <w:p>
      <w:pPr>
        <w:rPr>
          <w:rFonts w:hint="eastAsia" w:ascii="宋体" w:hAnsi="宋体" w:eastAsia="宋体" w:cs="宋体"/>
          <w:sz w:val="28"/>
          <w:szCs w:val="2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902325"/>
    <w:rsid w:val="48FD309A"/>
    <w:rsid w:val="56BF0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2022-04-01T10:06:56Z</dcterms:created>
  <dc:creator>njtskyc</dc:creator>
  <cp:lastModifiedBy>阳省蔚</cp:lastModifiedBy>
  <dcterms:modified xsi:type="dcterms:W3CDTF">2022-04-01T10:10:55Z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79248AB2DAF34238979B5F141376E938</vt:lpwstr>
  </property>
</Properties>
</file>