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科研诚信和作风学风建设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相关文件目录</w:t>
      </w: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1.中共中央办公厅 国务院办公厅印发《关于进一步弘扬科学家精神加强作风和学风建设的意见》（2019年6月）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2.中共中央办公厅 国务院办公厅印发《关于进一步加强科研诚信建设的若干意见》（2018-05-30）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3.《高等学校预防与处理学术不端行为办法》（中华人民共和国教育部令第40号）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4.《科学技术活动违规行为处理暂行规定》（科学技术部令第19号）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5.《科研失信行为调查处理规则》的通知（国科发监〔2022〕221号）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6.《国家自然科学基金项目科研不端行为调查处理办法》（（国科金发诚〔2022〕53号））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7.《医学科研诚信和相关行为规范》（国卫科教发〔2021〕7号）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8.《关于对科研领域相关失信责任主体实施联合惩戒的合作备忘录》（发改财金〔2018〕1600号）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9.《国家科技计划（专项、基金等）严重失信行为记录暂行规定》（国科发政〔2016〕97号）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10.《发表学术论文“五不准”》（科协发组字〔2015〕98号）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11.《关于进一步规范高校科研行为的意见》（教监〔2012〕6号）</w:t>
      </w:r>
    </w:p>
    <w:p>
      <w:pPr>
        <w:adjustRightInd w:val="0"/>
        <w:snapToGrid w:val="0"/>
        <w:spacing w:line="62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12.《新时代高校教师职业行为十项准则》（教师〔2018〕16号）</w:t>
      </w:r>
    </w:p>
    <w:p>
      <w:pPr>
        <w:adjustRightInd w:val="0"/>
        <w:snapToGrid w:val="0"/>
        <w:spacing w:line="6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13.《教育部关于高校教师师德失范行为处理的指导意见》（教师〔2018〕17号）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18"/>
        <w:szCs w:val="18"/>
      </w:rPr>
    </w:pPr>
  </w:p>
  <w:p>
    <w:pPr>
      <w:snapToGrid w:val="0"/>
      <w:jc w:val="left"/>
      <w:rPr>
        <w:rFonts w:eastAsia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TI5NTEzOGQ2OGYzZGQwODZlZDA2ZTIyZGMxMjcifQ=="/>
  </w:docVars>
  <w:rsids>
    <w:rsidRoot w:val="3BFE3E51"/>
    <w:rsid w:val="00007547"/>
    <w:rsid w:val="00094510"/>
    <w:rsid w:val="000A2BF4"/>
    <w:rsid w:val="000A3EA2"/>
    <w:rsid w:val="001567BD"/>
    <w:rsid w:val="00291516"/>
    <w:rsid w:val="00302C0E"/>
    <w:rsid w:val="003F4F8F"/>
    <w:rsid w:val="00423227"/>
    <w:rsid w:val="004461A4"/>
    <w:rsid w:val="00534C6F"/>
    <w:rsid w:val="005564D3"/>
    <w:rsid w:val="005C1AD6"/>
    <w:rsid w:val="005C4CD9"/>
    <w:rsid w:val="00692F89"/>
    <w:rsid w:val="006A32B3"/>
    <w:rsid w:val="007B675A"/>
    <w:rsid w:val="00857B69"/>
    <w:rsid w:val="008C155B"/>
    <w:rsid w:val="008E554F"/>
    <w:rsid w:val="00905EFB"/>
    <w:rsid w:val="00981410"/>
    <w:rsid w:val="009C3769"/>
    <w:rsid w:val="009D0B90"/>
    <w:rsid w:val="00A07FE4"/>
    <w:rsid w:val="00A4720B"/>
    <w:rsid w:val="00D05FBD"/>
    <w:rsid w:val="00D66A1D"/>
    <w:rsid w:val="00DA26FF"/>
    <w:rsid w:val="00DB0AFB"/>
    <w:rsid w:val="00E30A18"/>
    <w:rsid w:val="00FE74C8"/>
    <w:rsid w:val="362B4709"/>
    <w:rsid w:val="3BFE3E51"/>
    <w:rsid w:val="3FE8172E"/>
    <w:rsid w:val="45B67167"/>
    <w:rsid w:val="4CEC6287"/>
    <w:rsid w:val="77FFC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2907</Characters>
  <Lines>25</Lines>
  <Paragraphs>7</Paragraphs>
  <TotalTime>5</TotalTime>
  <ScaleCrop>false</ScaleCrop>
  <LinksUpToDate>false</LinksUpToDate>
  <CharactersWithSpaces>3108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2023-06-01T23:58:00Z</dcterms:created>
  <dc:creator>wjw</dc:creator>
  <cp:lastModifiedBy>h'p</cp:lastModifiedBy>
  <dcterms:modified xsi:type="dcterms:W3CDTF">2023-06-20T01:29:17Z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B362FC408DF44736A241305E597A35B8</vt:lpwstr>
  </property>
</Properties>
</file>