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800" w:hanging="18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附件1</w:t>
      </w:r>
    </w:p>
    <w:p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>
      <w:pPr>
        <w:spacing w:line="300" w:lineRule="exact"/>
        <w:ind w:left="3424" w:hanging="3424" w:hangingChars="856"/>
        <w:jc w:val="center"/>
        <w:rPr>
          <w:rFonts w:eastAsia="方正小标宋简体"/>
          <w:spacing w:val="-20"/>
          <w:sz w:val="44"/>
          <w:szCs w:val="44"/>
        </w:rPr>
      </w:pPr>
    </w:p>
    <w:p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6"/>
        <w:tblW w:w="9795" w:type="dxa"/>
        <w:tblInd w:w="-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629"/>
        <w:gridCol w:w="1740"/>
        <w:gridCol w:w="1125"/>
        <w:gridCol w:w="1380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>
              <w:rPr>
                <w:rFonts w:eastAsia="黑体"/>
                <w:bCs/>
                <w:spacing w:val="-20"/>
                <w:sz w:val="24"/>
                <w:szCs w:val="24"/>
              </w:rPr>
              <w:t>项目类别（打√）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1.重大项目；2.重点项目；3.一般项目；4.专题项目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学科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</w:tc>
        <w:tc>
          <w:tcPr>
            <w:tcW w:w="193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二、阶段性成果</w:t>
      </w:r>
    </w:p>
    <w:tbl>
      <w:tblPr>
        <w:tblStyle w:val="6"/>
        <w:tblW w:w="976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2126"/>
        <w:gridCol w:w="1193"/>
        <w:gridCol w:w="933"/>
        <w:gridCol w:w="992"/>
        <w:gridCol w:w="213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成果概况</w:t>
            </w:r>
          </w:p>
        </w:tc>
        <w:tc>
          <w:tcPr>
            <w:tcW w:w="8913" w:type="dxa"/>
            <w:gridSpan w:val="7"/>
            <w:vAlign w:val="center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简要概括项目立项以来所取得的代表性成果（</w:t>
            </w:r>
            <w:r>
              <w:rPr>
                <w:rFonts w:eastAsia="黑体"/>
                <w:color w:val="FF0000"/>
                <w:sz w:val="24"/>
                <w:szCs w:val="24"/>
              </w:rPr>
              <w:t>不超过150字</w:t>
            </w:r>
            <w:r>
              <w:rPr>
                <w:rFonts w:eastAsia="黑体"/>
                <w:sz w:val="24"/>
                <w:szCs w:val="24"/>
              </w:rPr>
              <w:t>）</w:t>
            </w:r>
          </w:p>
          <w:p>
            <w:pPr>
              <w:spacing w:line="300" w:lineRule="exact"/>
              <w:rPr>
                <w:rFonts w:eastAsia="仿宋"/>
                <w:szCs w:val="21"/>
              </w:rPr>
            </w:pPr>
          </w:p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成果明细（可加行）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第一</w:t>
            </w:r>
          </w:p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参与  完成人</w:t>
            </w: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是否</w:t>
            </w:r>
          </w:p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论文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经济研究，2019年第6期；2020年获江苏省</w:t>
            </w:r>
            <w:r>
              <w:rPr>
                <w:rFonts w:eastAsia="仿宋"/>
                <w:color w:val="FF0000"/>
                <w:sz w:val="18"/>
                <w:szCs w:val="18"/>
                <w:shd w:val="clear" w:color="auto" w:fill="FFFFFF"/>
              </w:rPr>
              <w:t>第十六届哲学社会科学优秀成果一等奖。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著作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#####研究，科学出版社，2021年5月</w:t>
            </w:r>
            <w:r>
              <w:rPr>
                <w:rFonts w:hint="eastAsia" w:eastAsia="仿宋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研究报告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获###（领导职务、姓名）肯定性批示，2021年4月15日；被##省##厅采纳，2021年6月22日。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三、研究工作总结及下一步研究计划</w:t>
      </w: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498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根据《项目申请书》和《项目任务书》约定的研究内容、任务分工、进度安排开展研究工作情况；主要研究成果的学术价值、应用价值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及</w:t>
            </w:r>
            <w:r>
              <w:rPr>
                <w:rFonts w:asciiTheme="minorEastAsia" w:hAnsiTheme="minorEastAsia" w:eastAsiaTheme="minorEastAsia"/>
                <w:sz w:val="24"/>
              </w:rPr>
              <w:t>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在2000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17" w:hRule="atLeast"/>
        </w:trPr>
        <w:tc>
          <w:tcPr>
            <w:tcW w:w="9498" w:type="dxa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commentRangeStart w:id="0"/>
      <w:r>
        <w:rPr>
          <w:rFonts w:eastAsia="黑体"/>
          <w:sz w:val="32"/>
          <w:szCs w:val="32"/>
        </w:rPr>
        <w:t>经费使用情况</w:t>
      </w:r>
      <w:commentRangeEnd w:id="0"/>
      <w:r>
        <w:commentReference w:id="0"/>
      </w: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559"/>
        <w:gridCol w:w="283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经费概况</w:t>
            </w:r>
          </w:p>
        </w:tc>
        <w:tc>
          <w:tcPr>
            <w:tcW w:w="8647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教育厅资助经费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hAnsi="黑体" w:eastAsia="黑体"/>
                <w:sz w:val="24"/>
                <w:szCs w:val="24"/>
              </w:rPr>
              <w:t>万元，学校配套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hAnsi="黑体" w:eastAsia="黑体"/>
                <w:sz w:val="24"/>
                <w:szCs w:val="24"/>
              </w:rPr>
              <w:t>万元，现已使用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hAnsi="黑体" w:eastAsia="黑体"/>
                <w:sz w:val="24"/>
                <w:szCs w:val="24"/>
              </w:rPr>
              <w:t>万元，账面余额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hAnsi="黑体" w:eastAsia="黑体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commentRangeStart w:id="1"/>
            <w:r>
              <w:rPr>
                <w:rFonts w:eastAsia="黑体"/>
                <w:sz w:val="24"/>
                <w:szCs w:val="24"/>
              </w:rPr>
              <w:t>支出列表（单位：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万元）</w:t>
            </w:r>
            <w:commentRangeEnd w:id="1"/>
            <w:r>
              <w:commentReference w:id="1"/>
            </w: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一、直接费用（万元）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1.图书资料费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2.数据采集费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3.会议费/差旅费/国际合作与交流费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4.设备费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5.专家咨询费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6.劳务费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7.印刷费/宣传费用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8.其他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二、间接费用（万元）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commentRangeStart w:id="2"/>
      <w:r>
        <w:rPr>
          <w:rFonts w:eastAsia="黑体"/>
          <w:sz w:val="32"/>
          <w:szCs w:val="32"/>
        </w:rPr>
        <w:t>相关单位意见</w:t>
      </w:r>
      <w:commentRangeEnd w:id="2"/>
      <w:r>
        <w:commentReference w:id="2"/>
      </w: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3261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学校财务管理部门意见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年    月    日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261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学校社科研究管理部门意见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575" w:firstLineChars="75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年   月    日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省教育厅社科研究管理部门意见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</w:p>
          <w:p>
            <w:pPr>
              <w:ind w:firstLine="2100" w:firstLineChars="10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年   月   日</w:t>
            </w:r>
          </w:p>
        </w:tc>
      </w:tr>
    </w:tbl>
    <w:p/>
    <w:p/>
    <w:p/>
    <w:p/>
    <w:sectPr>
      <w:footerReference r:id="rId5" w:type="default"/>
      <w:pgSz w:w="11906" w:h="16838"/>
      <w:pgMar w:top="1134" w:right="1531" w:bottom="1134" w:left="1531" w:header="851" w:footer="992" w:gutter="0"/>
      <w:cols w:space="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阳省蔚" w:date="2021-11-29T17:23:31Z" w:initials="">
    <w:p w14:paraId="6FD55A19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一般项目和专题项目，教育厅资助0万元，学校配套1万元。</w:t>
      </w:r>
    </w:p>
    <w:p w14:paraId="0FC50128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重大项目，教育厅资助8万元，学校配套0万元。</w:t>
      </w:r>
    </w:p>
    <w:p w14:paraId="02B32D9F">
      <w:pPr>
        <w:pStyle w:val="2"/>
        <w:rPr>
          <w:rFonts w:hint="eastAsia"/>
          <w:lang w:val="en-US" w:eastAsia="zh-CN"/>
        </w:rPr>
      </w:pPr>
    </w:p>
    <w:p w14:paraId="1535147E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正式填写时，删除此批注。</w:t>
      </w:r>
    </w:p>
  </w:comment>
  <w:comment w:id="1" w:author="阳省蔚" w:date="2021-11-29T17:26:40Z" w:initials="">
    <w:p w14:paraId="614E753D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参照财务系统内拆分和使用情况填写。</w:t>
      </w:r>
    </w:p>
    <w:p w14:paraId="209D2090">
      <w:pPr>
        <w:pStyle w:val="2"/>
        <w:rPr>
          <w:rFonts w:hint="eastAsia"/>
          <w:lang w:val="en-US" w:eastAsia="zh-CN"/>
        </w:rPr>
      </w:pPr>
    </w:p>
    <w:p w14:paraId="44CF4E6B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正式填写时，删除此批注。</w:t>
      </w:r>
    </w:p>
    <w:p w14:paraId="309E052E">
      <w:pPr>
        <w:pStyle w:val="2"/>
        <w:rPr>
          <w:rFonts w:hint="default"/>
          <w:lang w:val="en-US" w:eastAsia="zh-CN"/>
        </w:rPr>
      </w:pPr>
    </w:p>
  </w:comment>
  <w:comment w:id="2" w:author="阳省蔚" w:date="2021-11-29T17:37:08Z" w:initials="">
    <w:p w14:paraId="7DF0231A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由科研处统一加盖财务处公章</w:t>
      </w:r>
    </w:p>
    <w:p w14:paraId="61D5647E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</w:p>
    <w:p w14:paraId="056C543D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正式打印时，删除此批注。</w:t>
      </w:r>
    </w:p>
    <w:p w14:paraId="22F8419E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535147E" w15:done="0"/>
  <w15:commentEx w15:paraId="309E052E" w15:done="0"/>
  <w15:commentEx w15:paraId="22F8419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0955608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阳省蔚">
    <w15:presenceInfo w15:providerId="WPS Office" w15:userId="3099903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0474F0"/>
    <w:rsid w:val="00092C97"/>
    <w:rsid w:val="0013200E"/>
    <w:rsid w:val="00157658"/>
    <w:rsid w:val="001D6953"/>
    <w:rsid w:val="00226513"/>
    <w:rsid w:val="00316FBD"/>
    <w:rsid w:val="00355290"/>
    <w:rsid w:val="003A6747"/>
    <w:rsid w:val="00404DB4"/>
    <w:rsid w:val="005631C4"/>
    <w:rsid w:val="006020DD"/>
    <w:rsid w:val="00621630"/>
    <w:rsid w:val="00641C24"/>
    <w:rsid w:val="007800D3"/>
    <w:rsid w:val="00787AFE"/>
    <w:rsid w:val="007C3760"/>
    <w:rsid w:val="00882874"/>
    <w:rsid w:val="008A25EC"/>
    <w:rsid w:val="008E3EC7"/>
    <w:rsid w:val="00925B2D"/>
    <w:rsid w:val="009A6390"/>
    <w:rsid w:val="009E16F6"/>
    <w:rsid w:val="00A8206D"/>
    <w:rsid w:val="00A85088"/>
    <w:rsid w:val="00AF784B"/>
    <w:rsid w:val="00B96E05"/>
    <w:rsid w:val="00BB1820"/>
    <w:rsid w:val="00BC05A8"/>
    <w:rsid w:val="00BC5855"/>
    <w:rsid w:val="00BD0885"/>
    <w:rsid w:val="00D35A6B"/>
    <w:rsid w:val="00E84FA2"/>
    <w:rsid w:val="00EE3D45"/>
    <w:rsid w:val="00FD2E79"/>
    <w:rsid w:val="145002AE"/>
    <w:rsid w:val="19650C4A"/>
    <w:rsid w:val="273C1105"/>
    <w:rsid w:val="32077E58"/>
    <w:rsid w:val="32AE7DBB"/>
    <w:rsid w:val="37F5060A"/>
    <w:rsid w:val="3A596994"/>
    <w:rsid w:val="50AC01C0"/>
    <w:rsid w:val="51DA6310"/>
    <w:rsid w:val="6CF11982"/>
    <w:rsid w:val="73D47819"/>
    <w:rsid w:val="74731A9F"/>
    <w:rsid w:val="789A28FA"/>
    <w:rsid w:val="792A3143"/>
    <w:rsid w:val="7F40418B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B79081-A240-4B7B-AA40-6BB5B04152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3</Pages>
  <Words>161</Words>
  <Characters>922</Characters>
  <Lines>7</Lines>
  <Paragraphs>2</Paragraphs>
  <TotalTime>0</TotalTime>
  <ScaleCrop>false</ScaleCrop>
  <LinksUpToDate>false</LinksUpToDate>
  <CharactersWithSpaces>1081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2018-10-31T06:51:00Z</dcterms:created>
  <dc:creator>JSJYT User</dc:creator>
  <cp:lastModifiedBy>阳省蔚</cp:lastModifiedBy>
  <dcterms:modified xsi:type="dcterms:W3CDTF">2021-11-29T09:37:12Z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E8DC036C08634F7B91FC76877B1D9ED5</vt:lpwstr>
  </property>
</Properties>
</file>